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BB" w:rsidRPr="000D4CBB" w:rsidRDefault="000D4CBB" w:rsidP="000D4CBB">
      <w:pPr>
        <w:pStyle w:val="Standard"/>
        <w:widowControl/>
        <w:jc w:val="center"/>
        <w:rPr>
          <w:sz w:val="28"/>
          <w:szCs w:val="28"/>
        </w:rPr>
      </w:pPr>
      <w:r w:rsidRPr="000D4CBB">
        <w:rPr>
          <w:rFonts w:ascii="標楷體" w:eastAsia="標楷體" w:hAnsi="標楷體" w:cs="標楷體"/>
          <w:sz w:val="28"/>
          <w:szCs w:val="28"/>
        </w:rPr>
        <w:t>嘉義市10</w:t>
      </w:r>
      <w:r w:rsidRPr="000D4CBB">
        <w:rPr>
          <w:rFonts w:ascii="標楷體" w:eastAsia="標楷體" w:hAnsi="標楷體" w:cs="標楷體" w:hint="eastAsia"/>
          <w:sz w:val="28"/>
          <w:szCs w:val="28"/>
        </w:rPr>
        <w:t>8</w:t>
      </w:r>
      <w:r w:rsidRPr="000D4CBB">
        <w:rPr>
          <w:rFonts w:ascii="標楷體" w:eastAsia="標楷體" w:hAnsi="標楷體" w:cs="標楷體"/>
          <w:sz w:val="28"/>
          <w:szCs w:val="28"/>
        </w:rPr>
        <w:t>學年度精進國民中小學教師教學專業與課程品質計畫</w:t>
      </w:r>
    </w:p>
    <w:p w:rsidR="00D009A4" w:rsidRPr="000D4CBB" w:rsidRDefault="007137A4">
      <w:pPr>
        <w:autoSpaceDE w:val="0"/>
        <w:autoSpaceDN w:val="0"/>
        <w:adjustRightInd w:val="0"/>
        <w:spacing w:line="360" w:lineRule="exact"/>
        <w:jc w:val="center"/>
        <w:rPr>
          <w:rFonts w:eastAsia="標楷體"/>
          <w:kern w:val="0"/>
          <w:sz w:val="28"/>
          <w:szCs w:val="28"/>
        </w:rPr>
      </w:pPr>
      <w:r w:rsidRPr="000D4CBB">
        <w:rPr>
          <w:rFonts w:eastAsia="標楷體" w:hAnsi="標楷體" w:hint="eastAsia"/>
          <w:kern w:val="0"/>
          <w:sz w:val="28"/>
          <w:szCs w:val="28"/>
        </w:rPr>
        <w:t>素養導向評量</w:t>
      </w:r>
      <w:r w:rsidR="00D009A4" w:rsidRPr="000D4CBB">
        <w:rPr>
          <w:rFonts w:eastAsia="標楷體" w:hAnsi="標楷體"/>
          <w:kern w:val="0"/>
          <w:sz w:val="28"/>
          <w:szCs w:val="28"/>
        </w:rPr>
        <w:t>命題知能研習會實施計</w:t>
      </w:r>
      <w:r w:rsidR="00B9155B" w:rsidRPr="000D4CBB">
        <w:rPr>
          <w:rFonts w:eastAsia="標楷體" w:hAnsi="標楷體"/>
          <w:kern w:val="0"/>
          <w:sz w:val="28"/>
          <w:szCs w:val="28"/>
        </w:rPr>
        <w:t>畫</w:t>
      </w:r>
    </w:p>
    <w:p w:rsidR="00D009A4" w:rsidRPr="0079652B" w:rsidRDefault="00D009A4" w:rsidP="00F81201">
      <w:pPr>
        <w:autoSpaceDE w:val="0"/>
        <w:autoSpaceDN w:val="0"/>
        <w:adjustRightInd w:val="0"/>
        <w:spacing w:line="360" w:lineRule="exact"/>
        <w:jc w:val="both"/>
        <w:rPr>
          <w:rFonts w:eastAsia="標楷體"/>
          <w:kern w:val="0"/>
          <w:sz w:val="28"/>
          <w:szCs w:val="28"/>
        </w:rPr>
      </w:pPr>
      <w:r w:rsidRPr="0079652B">
        <w:rPr>
          <w:rFonts w:eastAsia="標楷體" w:hAnsi="標楷體"/>
          <w:kern w:val="0"/>
          <w:sz w:val="28"/>
          <w:szCs w:val="28"/>
        </w:rPr>
        <w:t>一、依據：</w:t>
      </w:r>
    </w:p>
    <w:p w:rsidR="000D4CBB" w:rsidRPr="0079652B" w:rsidRDefault="000D4CBB" w:rsidP="000D4CBB">
      <w:pPr>
        <w:pStyle w:val="Standard"/>
        <w:widowControl/>
        <w:autoSpaceDE w:val="0"/>
        <w:ind w:left="948" w:hanging="708"/>
        <w:rPr>
          <w:sz w:val="28"/>
          <w:szCs w:val="28"/>
        </w:rPr>
      </w:pPr>
      <w:r w:rsidRPr="0079652B">
        <w:rPr>
          <w:rFonts w:ascii="標楷體" w:eastAsia="標楷體" w:hAnsi="標楷體" w:cs="標楷體"/>
          <w:sz w:val="28"/>
          <w:szCs w:val="28"/>
        </w:rPr>
        <w:t>（一）教育部補助直轄市、縣(市)政府精進國民中學及國民小學教師教學專業與課程品質作業要點。</w:t>
      </w:r>
    </w:p>
    <w:p w:rsidR="000D4CBB" w:rsidRPr="0079652B" w:rsidRDefault="000D4CBB" w:rsidP="000D4CBB">
      <w:pPr>
        <w:pStyle w:val="Standard"/>
        <w:widowControl/>
        <w:autoSpaceDE w:val="0"/>
        <w:rPr>
          <w:sz w:val="28"/>
          <w:szCs w:val="28"/>
        </w:rPr>
      </w:pPr>
      <w:r w:rsidRPr="0079652B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79652B">
        <w:rPr>
          <w:rFonts w:ascii="標楷體" w:eastAsia="標楷體" w:hAnsi="標楷體" w:cs="標楷體"/>
          <w:sz w:val="28"/>
          <w:szCs w:val="28"/>
        </w:rPr>
        <w:t>（二）嘉義市10</w:t>
      </w:r>
      <w:r w:rsidRPr="0079652B">
        <w:rPr>
          <w:rFonts w:ascii="標楷體" w:eastAsia="標楷體" w:hAnsi="標楷體" w:cs="標楷體" w:hint="eastAsia"/>
          <w:sz w:val="28"/>
          <w:szCs w:val="28"/>
        </w:rPr>
        <w:t>8</w:t>
      </w:r>
      <w:r w:rsidRPr="0079652B">
        <w:rPr>
          <w:rFonts w:ascii="標楷體" w:eastAsia="標楷體" w:hAnsi="標楷體" w:cs="標楷體"/>
          <w:sz w:val="28"/>
          <w:szCs w:val="28"/>
        </w:rPr>
        <w:t>學年度精進國民中小學教師教學專業與課程品質整體推動計畫。</w:t>
      </w:r>
    </w:p>
    <w:p w:rsidR="00D009A4" w:rsidRPr="0079652B" w:rsidRDefault="000D4CBB" w:rsidP="000D4CBB">
      <w:pPr>
        <w:autoSpaceDE w:val="0"/>
        <w:autoSpaceDN w:val="0"/>
        <w:adjustRightInd w:val="0"/>
        <w:spacing w:line="360" w:lineRule="exact"/>
        <w:jc w:val="both"/>
        <w:rPr>
          <w:rFonts w:eastAsia="標楷體"/>
          <w:kern w:val="0"/>
          <w:sz w:val="28"/>
          <w:szCs w:val="28"/>
        </w:rPr>
      </w:pPr>
      <w:r w:rsidRPr="0079652B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79652B">
        <w:rPr>
          <w:rFonts w:ascii="標楷體" w:eastAsia="標楷體" w:hAnsi="標楷體" w:cs="標楷體"/>
          <w:sz w:val="28"/>
          <w:szCs w:val="28"/>
        </w:rPr>
        <w:t>（三）嘉義市政府教育處10</w:t>
      </w:r>
      <w:r w:rsidRPr="0079652B">
        <w:rPr>
          <w:rFonts w:ascii="標楷體" w:eastAsia="標楷體" w:hAnsi="標楷體" w:cs="標楷體" w:hint="eastAsia"/>
          <w:sz w:val="28"/>
          <w:szCs w:val="28"/>
        </w:rPr>
        <w:t>8</w:t>
      </w:r>
      <w:r w:rsidRPr="0079652B">
        <w:rPr>
          <w:rFonts w:ascii="標楷體" w:eastAsia="標楷體" w:hAnsi="標楷體" w:cs="標楷體"/>
          <w:sz w:val="28"/>
          <w:szCs w:val="28"/>
        </w:rPr>
        <w:t>年度施政計畫。</w:t>
      </w:r>
    </w:p>
    <w:p w:rsidR="0079652B" w:rsidRPr="0079652B" w:rsidRDefault="0079652B" w:rsidP="00F81201">
      <w:pPr>
        <w:autoSpaceDE w:val="0"/>
        <w:autoSpaceDN w:val="0"/>
        <w:adjustRightInd w:val="0"/>
        <w:spacing w:line="360" w:lineRule="exact"/>
        <w:jc w:val="both"/>
        <w:rPr>
          <w:rFonts w:eastAsia="標楷體" w:hAnsi="標楷體"/>
          <w:kern w:val="0"/>
          <w:sz w:val="28"/>
          <w:szCs w:val="28"/>
        </w:rPr>
      </w:pPr>
    </w:p>
    <w:p w:rsidR="00D009A4" w:rsidRPr="0079652B" w:rsidRDefault="00D009A4" w:rsidP="00F81201">
      <w:pPr>
        <w:autoSpaceDE w:val="0"/>
        <w:autoSpaceDN w:val="0"/>
        <w:adjustRightInd w:val="0"/>
        <w:spacing w:line="360" w:lineRule="exact"/>
        <w:jc w:val="both"/>
        <w:rPr>
          <w:rFonts w:eastAsia="標楷體"/>
          <w:kern w:val="0"/>
          <w:sz w:val="28"/>
          <w:szCs w:val="28"/>
        </w:rPr>
      </w:pPr>
      <w:r w:rsidRPr="0079652B">
        <w:rPr>
          <w:rFonts w:eastAsia="標楷體" w:hAnsi="標楷體"/>
          <w:kern w:val="0"/>
          <w:sz w:val="28"/>
          <w:szCs w:val="28"/>
        </w:rPr>
        <w:t>二、目的：</w:t>
      </w:r>
    </w:p>
    <w:p w:rsidR="00D009A4" w:rsidRPr="0079652B" w:rsidRDefault="00271696" w:rsidP="00F81201">
      <w:pPr>
        <w:pStyle w:val="3"/>
        <w:jc w:val="both"/>
        <w:rPr>
          <w:rFonts w:ascii="Times New Roman" w:eastAsia="標楷體"/>
          <w:kern w:val="0"/>
          <w:sz w:val="28"/>
          <w:szCs w:val="28"/>
        </w:rPr>
      </w:pPr>
      <w:r w:rsidRPr="0079652B">
        <w:rPr>
          <w:rFonts w:eastAsia="標楷體" w:hAnsi="標楷體" w:hint="eastAsia"/>
          <w:kern w:val="0"/>
          <w:sz w:val="28"/>
          <w:szCs w:val="28"/>
        </w:rPr>
        <w:t>因應未來十二</w:t>
      </w:r>
      <w:r w:rsidR="005774D7" w:rsidRPr="0079652B">
        <w:rPr>
          <w:rFonts w:eastAsia="標楷體" w:hAnsi="標楷體"/>
          <w:kern w:val="0"/>
          <w:sz w:val="28"/>
          <w:szCs w:val="28"/>
        </w:rPr>
        <w:t>年</w:t>
      </w:r>
      <w:r w:rsidR="005774D7" w:rsidRPr="0079652B">
        <w:rPr>
          <w:rFonts w:eastAsia="標楷體" w:hAnsi="標楷體" w:hint="eastAsia"/>
          <w:kern w:val="0"/>
          <w:sz w:val="28"/>
          <w:szCs w:val="28"/>
        </w:rPr>
        <w:t>國教</w:t>
      </w:r>
      <w:r w:rsidRPr="0079652B">
        <w:rPr>
          <w:rFonts w:eastAsia="標楷體" w:hAnsi="標楷體"/>
          <w:kern w:val="0"/>
          <w:sz w:val="28"/>
          <w:szCs w:val="28"/>
        </w:rPr>
        <w:t>課程架構</w:t>
      </w:r>
      <w:r w:rsidR="005774D7" w:rsidRPr="0079652B">
        <w:rPr>
          <w:rFonts w:eastAsia="標楷體" w:hAnsi="標楷體" w:hint="eastAsia"/>
          <w:kern w:val="0"/>
          <w:sz w:val="28"/>
          <w:szCs w:val="28"/>
        </w:rPr>
        <w:t>，</w:t>
      </w:r>
      <w:r w:rsidR="00C6795A" w:rsidRPr="0079652B">
        <w:rPr>
          <w:rFonts w:eastAsia="標楷體" w:hAnsi="標楷體"/>
          <w:kern w:val="0"/>
          <w:sz w:val="28"/>
          <w:szCs w:val="28"/>
        </w:rPr>
        <w:t>加強</w:t>
      </w:r>
      <w:r w:rsidRPr="0079652B">
        <w:rPr>
          <w:rFonts w:eastAsia="標楷體" w:hAnsi="標楷體" w:hint="eastAsia"/>
          <w:kern w:val="0"/>
          <w:sz w:val="28"/>
          <w:szCs w:val="28"/>
        </w:rPr>
        <w:t>現場</w:t>
      </w:r>
      <w:r w:rsidR="00C6795A" w:rsidRPr="0079652B">
        <w:rPr>
          <w:rFonts w:eastAsia="標楷體" w:hAnsi="標楷體"/>
          <w:kern w:val="0"/>
          <w:sz w:val="28"/>
          <w:szCs w:val="28"/>
        </w:rPr>
        <w:t>教師對</w:t>
      </w:r>
      <w:r w:rsidRPr="0079652B">
        <w:rPr>
          <w:rFonts w:eastAsia="標楷體" w:hAnsi="標楷體" w:hint="eastAsia"/>
          <w:kern w:val="0"/>
          <w:sz w:val="28"/>
          <w:szCs w:val="28"/>
        </w:rPr>
        <w:t>素養導向評量命題</w:t>
      </w:r>
      <w:r w:rsidR="00C6795A" w:rsidRPr="0079652B">
        <w:rPr>
          <w:rFonts w:eastAsia="標楷體" w:hAnsi="標楷體"/>
          <w:kern w:val="0"/>
          <w:sz w:val="28"/>
          <w:szCs w:val="28"/>
        </w:rPr>
        <w:t>的瞭解，以</w:t>
      </w:r>
      <w:r w:rsidR="005774D7" w:rsidRPr="0079652B">
        <w:rPr>
          <w:rFonts w:eastAsia="標楷體" w:hAnsi="標楷體"/>
          <w:kern w:val="0"/>
          <w:sz w:val="28"/>
          <w:szCs w:val="28"/>
        </w:rPr>
        <w:t>增進試題編寫之技術</w:t>
      </w:r>
      <w:r w:rsidR="00C6795A" w:rsidRPr="0079652B">
        <w:rPr>
          <w:rFonts w:eastAsia="標楷體" w:hAnsi="標楷體"/>
          <w:kern w:val="0"/>
          <w:sz w:val="28"/>
          <w:szCs w:val="28"/>
        </w:rPr>
        <w:t>。</w:t>
      </w:r>
    </w:p>
    <w:p w:rsidR="00D009A4" w:rsidRPr="0079652B" w:rsidRDefault="00D009A4" w:rsidP="00D90A8C">
      <w:pPr>
        <w:autoSpaceDE w:val="0"/>
        <w:autoSpaceDN w:val="0"/>
        <w:adjustRightInd w:val="0"/>
        <w:spacing w:line="360" w:lineRule="exact"/>
        <w:jc w:val="both"/>
        <w:rPr>
          <w:rFonts w:eastAsia="標楷體"/>
          <w:color w:val="FF0000"/>
          <w:kern w:val="0"/>
          <w:sz w:val="28"/>
          <w:szCs w:val="28"/>
        </w:rPr>
      </w:pPr>
    </w:p>
    <w:p w:rsidR="00D009A4" w:rsidRPr="0079652B" w:rsidRDefault="00D009A4" w:rsidP="00F81201">
      <w:pPr>
        <w:autoSpaceDE w:val="0"/>
        <w:autoSpaceDN w:val="0"/>
        <w:adjustRightInd w:val="0"/>
        <w:spacing w:line="360" w:lineRule="exact"/>
        <w:jc w:val="both"/>
        <w:rPr>
          <w:rFonts w:eastAsia="標楷體"/>
          <w:kern w:val="0"/>
          <w:sz w:val="28"/>
          <w:szCs w:val="28"/>
        </w:rPr>
      </w:pPr>
      <w:r w:rsidRPr="0079652B">
        <w:rPr>
          <w:rFonts w:eastAsia="標楷體" w:hAnsi="標楷體"/>
          <w:kern w:val="0"/>
          <w:sz w:val="28"/>
          <w:szCs w:val="28"/>
        </w:rPr>
        <w:t>三、主辦單位：</w:t>
      </w:r>
    </w:p>
    <w:p w:rsidR="000D4CBB" w:rsidRPr="0079652B" w:rsidRDefault="000D4CBB" w:rsidP="000D4CBB">
      <w:pPr>
        <w:pStyle w:val="Standard"/>
        <w:widowControl/>
        <w:rPr>
          <w:sz w:val="28"/>
          <w:szCs w:val="28"/>
        </w:rPr>
      </w:pPr>
      <w:r w:rsidRPr="0079652B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79652B">
        <w:rPr>
          <w:rFonts w:ascii="標楷體" w:eastAsia="標楷體" w:hAnsi="標楷體" w:cs="標楷體"/>
          <w:sz w:val="28"/>
          <w:szCs w:val="28"/>
        </w:rPr>
        <w:t>（一）指導單位：教育部國民及學前教育署。</w:t>
      </w:r>
    </w:p>
    <w:p w:rsidR="000D4CBB" w:rsidRPr="0079652B" w:rsidRDefault="000D4CBB" w:rsidP="000D4CBB">
      <w:pPr>
        <w:pStyle w:val="Standard"/>
        <w:widowControl/>
        <w:rPr>
          <w:sz w:val="28"/>
          <w:szCs w:val="28"/>
        </w:rPr>
      </w:pPr>
      <w:r w:rsidRPr="0079652B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79652B">
        <w:rPr>
          <w:rFonts w:ascii="標楷體" w:eastAsia="標楷體" w:hAnsi="標楷體" w:cs="標楷體"/>
          <w:sz w:val="28"/>
          <w:szCs w:val="28"/>
        </w:rPr>
        <w:t>（二）主辦單位：嘉義市政府。</w:t>
      </w:r>
    </w:p>
    <w:p w:rsidR="000D4CBB" w:rsidRPr="0079652B" w:rsidRDefault="000D4CBB" w:rsidP="000D4CBB">
      <w:pPr>
        <w:pStyle w:val="Standard"/>
        <w:widowControl/>
        <w:rPr>
          <w:sz w:val="28"/>
          <w:szCs w:val="28"/>
        </w:rPr>
      </w:pPr>
      <w:r w:rsidRPr="0079652B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79652B">
        <w:rPr>
          <w:rFonts w:ascii="標楷體" w:eastAsia="標楷體" w:hAnsi="標楷體" w:cs="標楷體"/>
          <w:sz w:val="28"/>
          <w:szCs w:val="28"/>
        </w:rPr>
        <w:t>（三）承辦單位：嘉義市</w:t>
      </w:r>
      <w:r w:rsidRPr="0079652B">
        <w:rPr>
          <w:rFonts w:ascii="標楷體" w:eastAsia="標楷體" w:hAnsi="標楷體" w:cs="標楷體" w:hint="eastAsia"/>
          <w:sz w:val="28"/>
          <w:szCs w:val="28"/>
        </w:rPr>
        <w:t>玉山</w:t>
      </w:r>
      <w:r w:rsidRPr="0079652B">
        <w:rPr>
          <w:rFonts w:ascii="標楷體" w:eastAsia="標楷體" w:hAnsi="標楷體" w:cs="標楷體"/>
          <w:sz w:val="28"/>
          <w:szCs w:val="28"/>
        </w:rPr>
        <w:t>國中。</w:t>
      </w:r>
    </w:p>
    <w:p w:rsidR="00D009A4" w:rsidRPr="0079652B" w:rsidRDefault="00D009A4" w:rsidP="00F81201">
      <w:pPr>
        <w:autoSpaceDE w:val="0"/>
        <w:autoSpaceDN w:val="0"/>
        <w:adjustRightInd w:val="0"/>
        <w:spacing w:line="360" w:lineRule="exact"/>
        <w:jc w:val="both"/>
        <w:rPr>
          <w:rFonts w:eastAsia="標楷體"/>
          <w:kern w:val="0"/>
          <w:sz w:val="28"/>
          <w:szCs w:val="28"/>
        </w:rPr>
      </w:pPr>
    </w:p>
    <w:p w:rsidR="00D009A4" w:rsidRDefault="00D009A4" w:rsidP="00F81201">
      <w:pPr>
        <w:autoSpaceDE w:val="0"/>
        <w:autoSpaceDN w:val="0"/>
        <w:adjustRightInd w:val="0"/>
        <w:spacing w:line="360" w:lineRule="exact"/>
        <w:jc w:val="both"/>
        <w:rPr>
          <w:rFonts w:eastAsia="標楷體" w:hAnsi="標楷體"/>
          <w:kern w:val="0"/>
          <w:sz w:val="28"/>
          <w:szCs w:val="28"/>
        </w:rPr>
      </w:pPr>
      <w:r w:rsidRPr="0079652B">
        <w:rPr>
          <w:rFonts w:eastAsia="標楷體" w:hAnsi="標楷體"/>
          <w:kern w:val="0"/>
          <w:sz w:val="28"/>
          <w:szCs w:val="28"/>
        </w:rPr>
        <w:t>四、參加人員：</w:t>
      </w:r>
    </w:p>
    <w:p w:rsidR="008107BF" w:rsidRDefault="00EA34EC" w:rsidP="00B71BEF">
      <w:pPr>
        <w:autoSpaceDE w:val="0"/>
        <w:autoSpaceDN w:val="0"/>
        <w:adjustRightInd w:val="0"/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</w:t>
      </w:r>
      <w:r w:rsidR="000D4CBB" w:rsidRPr="0079652B">
        <w:rPr>
          <w:rFonts w:eastAsia="標楷體"/>
          <w:sz w:val="28"/>
          <w:szCs w:val="28"/>
        </w:rPr>
        <w:t>本市各國中</w:t>
      </w:r>
      <w:r w:rsidR="000D4CBB" w:rsidRPr="0079652B">
        <w:rPr>
          <w:rFonts w:eastAsia="標楷體" w:hint="eastAsia"/>
          <w:sz w:val="28"/>
          <w:szCs w:val="28"/>
        </w:rPr>
        <w:t>自然</w:t>
      </w:r>
      <w:r w:rsidR="008107BF">
        <w:rPr>
          <w:rFonts w:eastAsia="標楷體" w:hint="eastAsia"/>
          <w:sz w:val="28"/>
          <w:szCs w:val="28"/>
        </w:rPr>
        <w:t>領域為主</w:t>
      </w:r>
      <w:r w:rsidR="008107BF">
        <w:rPr>
          <w:rFonts w:ascii="標楷體" w:eastAsia="標楷體" w:hAnsi="標楷體" w:hint="eastAsia"/>
          <w:sz w:val="28"/>
          <w:szCs w:val="28"/>
        </w:rPr>
        <w:t>，</w:t>
      </w:r>
      <w:r w:rsidR="008107BF">
        <w:rPr>
          <w:rFonts w:eastAsia="標楷體" w:hint="eastAsia"/>
          <w:sz w:val="28"/>
          <w:szCs w:val="28"/>
        </w:rPr>
        <w:t>其他學科領域為輔之</w:t>
      </w:r>
      <w:r w:rsidR="000D4CBB" w:rsidRPr="0079652B">
        <w:rPr>
          <w:rFonts w:eastAsia="標楷體"/>
          <w:sz w:val="28"/>
          <w:szCs w:val="28"/>
        </w:rPr>
        <w:t>授課教師，</w:t>
      </w:r>
      <w:r w:rsidR="00C849B6">
        <w:rPr>
          <w:rFonts w:eastAsia="標楷體" w:hint="eastAsia"/>
          <w:sz w:val="28"/>
          <w:szCs w:val="28"/>
        </w:rPr>
        <w:t>可加派教師</w:t>
      </w:r>
      <w:r w:rsidR="00C849B6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8107BF" w:rsidRDefault="008107BF" w:rsidP="00B71BEF">
      <w:pPr>
        <w:autoSpaceDE w:val="0"/>
        <w:autoSpaceDN w:val="0"/>
        <w:adjustRightInd w:val="0"/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(1)</w:t>
      </w:r>
      <w:r>
        <w:rPr>
          <w:rFonts w:eastAsia="標楷體" w:hint="eastAsia"/>
          <w:sz w:val="28"/>
          <w:szCs w:val="28"/>
        </w:rPr>
        <w:t>理化科教師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大</w:t>
      </w:r>
      <w:r w:rsidRPr="0079652B">
        <w:rPr>
          <w:rFonts w:eastAsia="標楷體"/>
          <w:sz w:val="28"/>
          <w:szCs w:val="28"/>
        </w:rPr>
        <w:t>業國中</w:t>
      </w:r>
      <w:r>
        <w:rPr>
          <w:rFonts w:eastAsia="標楷體" w:hint="eastAsia"/>
          <w:sz w:val="28"/>
          <w:szCs w:val="28"/>
        </w:rPr>
        <w:t>3</w:t>
      </w:r>
      <w:r w:rsidRPr="0079652B">
        <w:rPr>
          <w:rFonts w:eastAsia="標楷體"/>
          <w:sz w:val="28"/>
          <w:szCs w:val="28"/>
        </w:rPr>
        <w:t>人，北興國中</w:t>
      </w:r>
      <w:r w:rsidRPr="0079652B">
        <w:rPr>
          <w:rFonts w:eastAsia="標楷體"/>
          <w:sz w:val="28"/>
          <w:szCs w:val="28"/>
        </w:rPr>
        <w:t>6</w:t>
      </w:r>
      <w:r w:rsidRPr="0079652B">
        <w:rPr>
          <w:rFonts w:eastAsia="標楷體"/>
          <w:sz w:val="28"/>
          <w:szCs w:val="28"/>
        </w:rPr>
        <w:t>人，嘉義國中</w:t>
      </w:r>
      <w:r w:rsidRPr="0079652B">
        <w:rPr>
          <w:rFonts w:eastAsia="標楷體" w:hint="eastAsia"/>
          <w:sz w:val="28"/>
          <w:szCs w:val="28"/>
        </w:rPr>
        <w:t>5</w:t>
      </w:r>
      <w:r w:rsidRPr="0079652B">
        <w:rPr>
          <w:rFonts w:eastAsia="標楷體"/>
          <w:sz w:val="28"/>
          <w:szCs w:val="28"/>
        </w:rPr>
        <w:t>人，南興國中</w:t>
      </w:r>
      <w:r w:rsidRPr="0079652B">
        <w:rPr>
          <w:rFonts w:eastAsia="標楷體" w:hint="eastAsia"/>
          <w:sz w:val="28"/>
          <w:szCs w:val="28"/>
        </w:rPr>
        <w:t>4</w:t>
      </w:r>
      <w:r w:rsidRPr="0079652B">
        <w:rPr>
          <w:rFonts w:eastAsia="標楷體"/>
          <w:sz w:val="28"/>
          <w:szCs w:val="28"/>
        </w:rPr>
        <w:t>人，民生國中</w:t>
      </w:r>
      <w:r>
        <w:rPr>
          <w:rFonts w:eastAsia="標楷體" w:hint="eastAsia"/>
          <w:sz w:val="28"/>
          <w:szCs w:val="28"/>
        </w:rPr>
        <w:t>6</w:t>
      </w:r>
      <w:r w:rsidRPr="0079652B">
        <w:rPr>
          <w:rFonts w:eastAsia="標楷體"/>
          <w:sz w:val="28"/>
          <w:szCs w:val="28"/>
        </w:rPr>
        <w:t>人，玉山國中</w:t>
      </w:r>
      <w:r w:rsidRPr="0079652B">
        <w:rPr>
          <w:rFonts w:eastAsia="標楷體" w:hint="eastAsia"/>
          <w:sz w:val="28"/>
          <w:szCs w:val="28"/>
        </w:rPr>
        <w:t>4</w:t>
      </w:r>
      <w:r w:rsidRPr="0079652B">
        <w:rPr>
          <w:rFonts w:eastAsia="標楷體"/>
          <w:sz w:val="28"/>
          <w:szCs w:val="28"/>
        </w:rPr>
        <w:t>人，蘭潭國中</w:t>
      </w:r>
      <w:r w:rsidR="00025053">
        <w:rPr>
          <w:rFonts w:eastAsia="標楷體" w:hint="eastAsia"/>
          <w:sz w:val="28"/>
          <w:szCs w:val="28"/>
        </w:rPr>
        <w:t>4</w:t>
      </w:r>
      <w:r w:rsidRPr="0079652B">
        <w:rPr>
          <w:rFonts w:eastAsia="標楷體"/>
          <w:sz w:val="28"/>
          <w:szCs w:val="28"/>
        </w:rPr>
        <w:t>人，北園國中</w:t>
      </w:r>
      <w:r w:rsidRPr="0079652B">
        <w:rPr>
          <w:rFonts w:eastAsia="標楷體" w:hint="eastAsia"/>
          <w:sz w:val="28"/>
          <w:szCs w:val="28"/>
        </w:rPr>
        <w:t>4</w:t>
      </w:r>
      <w:r w:rsidRPr="0079652B">
        <w:rPr>
          <w:rFonts w:eastAsia="標楷體"/>
          <w:sz w:val="28"/>
          <w:szCs w:val="28"/>
        </w:rPr>
        <w:t>人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8107BF" w:rsidRDefault="008107BF" w:rsidP="008107BF">
      <w:pPr>
        <w:autoSpaceDE w:val="0"/>
        <w:autoSpaceDN w:val="0"/>
        <w:adjustRightInd w:val="0"/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(2)</w:t>
      </w:r>
      <w:r>
        <w:rPr>
          <w:rFonts w:eastAsia="標楷體" w:hint="eastAsia"/>
          <w:sz w:val="28"/>
          <w:szCs w:val="28"/>
        </w:rPr>
        <w:t>生物科教師</w:t>
      </w:r>
      <w:r>
        <w:rPr>
          <w:rFonts w:eastAsia="標楷體" w:hint="eastAsia"/>
          <w:sz w:val="28"/>
          <w:szCs w:val="28"/>
        </w:rPr>
        <w:t>:</w:t>
      </w:r>
      <w:r w:rsidRPr="008107BF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各校全體生物科教師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0D4CBB" w:rsidRPr="008107BF" w:rsidRDefault="000D4CBB" w:rsidP="00B71BEF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D009A4" w:rsidRPr="0079652B" w:rsidRDefault="00D009A4" w:rsidP="00F81201">
      <w:pPr>
        <w:autoSpaceDE w:val="0"/>
        <w:autoSpaceDN w:val="0"/>
        <w:adjustRightInd w:val="0"/>
        <w:spacing w:line="360" w:lineRule="exact"/>
        <w:ind w:left="482"/>
        <w:jc w:val="both"/>
        <w:rPr>
          <w:rFonts w:eastAsia="標楷體"/>
          <w:kern w:val="0"/>
          <w:sz w:val="28"/>
          <w:szCs w:val="28"/>
        </w:rPr>
      </w:pPr>
    </w:p>
    <w:p w:rsidR="00D009A4" w:rsidRPr="0079652B" w:rsidRDefault="00475D9E" w:rsidP="00F81201">
      <w:pPr>
        <w:autoSpaceDE w:val="0"/>
        <w:autoSpaceDN w:val="0"/>
        <w:adjustRightInd w:val="0"/>
        <w:spacing w:line="360" w:lineRule="exac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>五</w:t>
      </w:r>
      <w:r w:rsidR="00D009A4" w:rsidRPr="0079652B">
        <w:rPr>
          <w:rFonts w:eastAsia="標楷體" w:hAnsi="標楷體"/>
          <w:kern w:val="0"/>
          <w:sz w:val="28"/>
          <w:szCs w:val="28"/>
        </w:rPr>
        <w:t>、研習時間及場地：</w:t>
      </w:r>
    </w:p>
    <w:p w:rsidR="000D4CBB" w:rsidRPr="0079652B" w:rsidRDefault="000D4CBB" w:rsidP="000D4CBB">
      <w:pPr>
        <w:pStyle w:val="Standard"/>
        <w:widowControl/>
        <w:ind w:firstLine="142"/>
        <w:rPr>
          <w:sz w:val="28"/>
          <w:szCs w:val="28"/>
        </w:rPr>
      </w:pPr>
      <w:r w:rsidRPr="0079652B">
        <w:rPr>
          <w:rFonts w:ascii="標楷體" w:eastAsia="標楷體" w:hAnsi="標楷體" w:cs="標楷體"/>
          <w:sz w:val="28"/>
          <w:szCs w:val="28"/>
        </w:rPr>
        <w:t>(一)時間：1</w:t>
      </w:r>
      <w:r w:rsidR="00C849B6">
        <w:rPr>
          <w:rFonts w:ascii="標楷體" w:eastAsia="標楷體" w:hAnsi="標楷體" w:cs="標楷體" w:hint="eastAsia"/>
          <w:sz w:val="28"/>
          <w:szCs w:val="28"/>
        </w:rPr>
        <w:t>1</w:t>
      </w:r>
      <w:r w:rsidRPr="0079652B">
        <w:rPr>
          <w:rFonts w:ascii="標楷體" w:eastAsia="標楷體" w:hAnsi="標楷體" w:cs="標楷體" w:hint="eastAsia"/>
          <w:sz w:val="28"/>
          <w:szCs w:val="28"/>
        </w:rPr>
        <w:t>月</w:t>
      </w:r>
      <w:r w:rsidR="00C849B6">
        <w:rPr>
          <w:rFonts w:ascii="標楷體" w:eastAsia="標楷體" w:hAnsi="標楷體" w:cs="標楷體" w:hint="eastAsia"/>
          <w:sz w:val="28"/>
          <w:szCs w:val="28"/>
        </w:rPr>
        <w:t>1</w:t>
      </w:r>
      <w:r w:rsidRPr="0079652B">
        <w:rPr>
          <w:rFonts w:ascii="標楷體" w:eastAsia="標楷體" w:hAnsi="標楷體" w:cs="標楷體" w:hint="eastAsia"/>
          <w:sz w:val="28"/>
          <w:szCs w:val="28"/>
        </w:rPr>
        <w:t>4</w:t>
      </w:r>
      <w:r w:rsidRPr="0079652B">
        <w:rPr>
          <w:rFonts w:ascii="標楷體" w:eastAsia="標楷體" w:hAnsi="標楷體" w:cs="標楷體"/>
          <w:sz w:val="28"/>
          <w:szCs w:val="28"/>
        </w:rPr>
        <w:t>日</w:t>
      </w:r>
      <w:r w:rsidR="00C849B6">
        <w:rPr>
          <w:rFonts w:ascii="標楷體" w:eastAsia="標楷體" w:hAnsi="標楷體" w:cs="標楷體" w:hint="eastAsia"/>
          <w:sz w:val="28"/>
          <w:szCs w:val="28"/>
        </w:rPr>
        <w:t>，分理化、生物</w:t>
      </w:r>
      <w:r w:rsidR="005C503B" w:rsidRPr="0079652B">
        <w:rPr>
          <w:rFonts w:ascii="標楷體" w:eastAsia="標楷體" w:hAnsi="標楷體" w:cs="標楷體" w:hint="eastAsia"/>
          <w:sz w:val="28"/>
          <w:szCs w:val="28"/>
        </w:rPr>
        <w:t>共</w:t>
      </w:r>
      <w:r w:rsidR="00C849B6">
        <w:rPr>
          <w:rFonts w:ascii="標楷體" w:eastAsia="標楷體" w:hAnsi="標楷體" w:cs="標楷體" w:hint="eastAsia"/>
          <w:sz w:val="28"/>
          <w:szCs w:val="28"/>
        </w:rPr>
        <w:t>2</w:t>
      </w:r>
      <w:r w:rsidR="005C503B" w:rsidRPr="0079652B">
        <w:rPr>
          <w:rFonts w:ascii="標楷體" w:eastAsia="標楷體" w:hAnsi="標楷體" w:cs="標楷體" w:hint="eastAsia"/>
          <w:sz w:val="28"/>
          <w:szCs w:val="28"/>
        </w:rPr>
        <w:t>場</w:t>
      </w:r>
      <w:r w:rsidRPr="0079652B">
        <w:rPr>
          <w:rFonts w:ascii="標楷體" w:eastAsia="標楷體" w:hAnsi="標楷體" w:cs="標楷體"/>
          <w:sz w:val="28"/>
          <w:szCs w:val="28"/>
        </w:rPr>
        <w:t>。</w:t>
      </w:r>
    </w:p>
    <w:p w:rsidR="000D4CBB" w:rsidRPr="0079652B" w:rsidRDefault="000D4CBB" w:rsidP="000D4CBB">
      <w:pPr>
        <w:pStyle w:val="Standard"/>
        <w:widowControl/>
        <w:ind w:firstLine="142"/>
        <w:rPr>
          <w:sz w:val="28"/>
          <w:szCs w:val="28"/>
        </w:rPr>
      </w:pPr>
      <w:r w:rsidRPr="0079652B">
        <w:rPr>
          <w:rFonts w:ascii="標楷體" w:eastAsia="標楷體" w:hAnsi="標楷體" w:cs="標楷體"/>
          <w:sz w:val="28"/>
          <w:szCs w:val="28"/>
        </w:rPr>
        <w:t>(二)地點：本校</w:t>
      </w:r>
      <w:r w:rsidR="005C503B" w:rsidRPr="0079652B">
        <w:rPr>
          <w:rFonts w:ascii="標楷體" w:eastAsia="標楷體" w:hAnsi="標楷體" w:cs="標楷體" w:hint="eastAsia"/>
          <w:sz w:val="28"/>
          <w:szCs w:val="28"/>
        </w:rPr>
        <w:t>後棟三</w:t>
      </w:r>
      <w:r w:rsidR="00C849B6">
        <w:rPr>
          <w:rFonts w:ascii="標楷體" w:eastAsia="標楷體" w:hAnsi="標楷體" w:cs="標楷體" w:hint="eastAsia"/>
          <w:sz w:val="28"/>
          <w:szCs w:val="28"/>
        </w:rPr>
        <w:t>(生物)四(理化)</w:t>
      </w:r>
      <w:r w:rsidR="005C503B" w:rsidRPr="0079652B">
        <w:rPr>
          <w:rFonts w:ascii="標楷體" w:eastAsia="標楷體" w:hAnsi="標楷體" w:cs="標楷體" w:hint="eastAsia"/>
          <w:sz w:val="28"/>
          <w:szCs w:val="28"/>
        </w:rPr>
        <w:t>樓會議室</w:t>
      </w:r>
      <w:r w:rsidRPr="0079652B">
        <w:rPr>
          <w:rFonts w:ascii="標楷體" w:eastAsia="標楷體" w:hAnsi="標楷體" w:cs="標楷體"/>
          <w:sz w:val="28"/>
          <w:szCs w:val="28"/>
        </w:rPr>
        <w:t>，每場次研習時數</w:t>
      </w:r>
      <w:r w:rsidR="00C849B6">
        <w:rPr>
          <w:rFonts w:ascii="標楷體" w:eastAsia="標楷體" w:hAnsi="標楷體" w:cs="標楷體" w:hint="eastAsia"/>
          <w:sz w:val="28"/>
          <w:szCs w:val="28"/>
        </w:rPr>
        <w:t>6</w:t>
      </w:r>
      <w:r w:rsidRPr="0079652B">
        <w:rPr>
          <w:rFonts w:ascii="標楷體" w:eastAsia="標楷體" w:hAnsi="標楷體" w:cs="標楷體"/>
          <w:sz w:val="28"/>
          <w:szCs w:val="28"/>
        </w:rPr>
        <w:t>小時。</w:t>
      </w:r>
    </w:p>
    <w:p w:rsidR="00E579C7" w:rsidRPr="0079652B" w:rsidRDefault="00E579C7" w:rsidP="00F81201">
      <w:pPr>
        <w:autoSpaceDE w:val="0"/>
        <w:autoSpaceDN w:val="0"/>
        <w:adjustRightInd w:val="0"/>
        <w:spacing w:line="360" w:lineRule="exact"/>
        <w:ind w:left="482"/>
        <w:jc w:val="both"/>
        <w:rPr>
          <w:rFonts w:eastAsia="標楷體"/>
          <w:color w:val="FF0000"/>
          <w:kern w:val="0"/>
          <w:sz w:val="28"/>
          <w:szCs w:val="28"/>
        </w:rPr>
      </w:pPr>
    </w:p>
    <w:p w:rsidR="00D009A4" w:rsidRPr="0079652B" w:rsidRDefault="00475D9E" w:rsidP="00F81201">
      <w:pPr>
        <w:autoSpaceDE w:val="0"/>
        <w:autoSpaceDN w:val="0"/>
        <w:adjustRightInd w:val="0"/>
        <w:spacing w:line="360" w:lineRule="exac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>六</w:t>
      </w:r>
      <w:r w:rsidR="00D009A4" w:rsidRPr="0079652B">
        <w:rPr>
          <w:rFonts w:eastAsia="標楷體" w:hAnsi="標楷體"/>
          <w:kern w:val="0"/>
          <w:sz w:val="28"/>
          <w:szCs w:val="28"/>
        </w:rPr>
        <w:t>、研習內容：</w:t>
      </w:r>
    </w:p>
    <w:p w:rsidR="003E4D99" w:rsidRPr="0079652B" w:rsidRDefault="00523CBE" w:rsidP="00F81201">
      <w:pPr>
        <w:autoSpaceDE w:val="0"/>
        <w:autoSpaceDN w:val="0"/>
        <w:adjustRightInd w:val="0"/>
        <w:spacing w:line="360" w:lineRule="exact"/>
        <w:ind w:left="482"/>
        <w:jc w:val="both"/>
        <w:rPr>
          <w:rFonts w:eastAsia="標楷體"/>
          <w:kern w:val="0"/>
          <w:sz w:val="28"/>
          <w:szCs w:val="28"/>
        </w:rPr>
      </w:pPr>
      <w:r w:rsidRPr="0079652B">
        <w:rPr>
          <w:rFonts w:eastAsia="標楷體"/>
          <w:sz w:val="28"/>
          <w:szCs w:val="28"/>
        </w:rPr>
        <w:t>(</w:t>
      </w:r>
      <w:r w:rsidRPr="0079652B">
        <w:rPr>
          <w:rFonts w:eastAsia="標楷體"/>
          <w:sz w:val="28"/>
          <w:szCs w:val="28"/>
        </w:rPr>
        <w:t>一</w:t>
      </w:r>
      <w:r w:rsidRPr="0079652B">
        <w:rPr>
          <w:rFonts w:eastAsia="標楷體"/>
          <w:sz w:val="28"/>
          <w:szCs w:val="28"/>
        </w:rPr>
        <w:t>)</w:t>
      </w:r>
      <w:r w:rsidR="00BA1D05" w:rsidRPr="0079652B">
        <w:rPr>
          <w:rFonts w:eastAsia="標楷體"/>
          <w:kern w:val="0"/>
          <w:sz w:val="28"/>
          <w:szCs w:val="28"/>
        </w:rPr>
        <w:t xml:space="preserve"> </w:t>
      </w:r>
      <w:r w:rsidR="00BA1D05" w:rsidRPr="0079652B">
        <w:rPr>
          <w:rFonts w:eastAsia="標楷體" w:hint="eastAsia"/>
          <w:kern w:val="0"/>
          <w:sz w:val="28"/>
          <w:szCs w:val="28"/>
        </w:rPr>
        <w:t>素養導向評量概念</w:t>
      </w:r>
      <w:r w:rsidR="00402220" w:rsidRPr="0079652B">
        <w:rPr>
          <w:rFonts w:eastAsia="標楷體" w:hint="eastAsia"/>
          <w:kern w:val="0"/>
          <w:sz w:val="28"/>
          <w:szCs w:val="28"/>
        </w:rPr>
        <w:t>介紹</w:t>
      </w:r>
    </w:p>
    <w:p w:rsidR="00D009A4" w:rsidRPr="0079652B" w:rsidRDefault="00523CBE" w:rsidP="00F81201">
      <w:pPr>
        <w:autoSpaceDE w:val="0"/>
        <w:autoSpaceDN w:val="0"/>
        <w:adjustRightInd w:val="0"/>
        <w:spacing w:line="360" w:lineRule="exact"/>
        <w:ind w:left="482"/>
        <w:jc w:val="both"/>
        <w:rPr>
          <w:rFonts w:eastAsia="標楷體" w:hAnsi="標楷體"/>
          <w:kern w:val="0"/>
          <w:sz w:val="28"/>
          <w:szCs w:val="28"/>
        </w:rPr>
      </w:pPr>
      <w:r w:rsidRPr="0079652B">
        <w:rPr>
          <w:rFonts w:eastAsia="標楷體"/>
          <w:sz w:val="28"/>
          <w:szCs w:val="28"/>
        </w:rPr>
        <w:t>(</w:t>
      </w:r>
      <w:r w:rsidRPr="0079652B">
        <w:rPr>
          <w:rFonts w:eastAsia="標楷體"/>
          <w:sz w:val="28"/>
          <w:szCs w:val="28"/>
        </w:rPr>
        <w:t>二</w:t>
      </w:r>
      <w:r w:rsidRPr="0079652B">
        <w:rPr>
          <w:rFonts w:eastAsia="標楷體"/>
          <w:sz w:val="28"/>
          <w:szCs w:val="28"/>
        </w:rPr>
        <w:t>)</w:t>
      </w:r>
      <w:r w:rsidR="00BA1D05" w:rsidRPr="0079652B">
        <w:rPr>
          <w:rFonts w:eastAsia="標楷體" w:hAnsi="標楷體"/>
          <w:kern w:val="0"/>
          <w:sz w:val="28"/>
          <w:szCs w:val="28"/>
        </w:rPr>
        <w:t xml:space="preserve"> </w:t>
      </w:r>
      <w:r w:rsidR="00BA1D05" w:rsidRPr="0079652B">
        <w:rPr>
          <w:rFonts w:eastAsia="標楷體" w:hAnsi="標楷體" w:hint="eastAsia"/>
          <w:kern w:val="0"/>
          <w:sz w:val="28"/>
          <w:szCs w:val="28"/>
        </w:rPr>
        <w:t>各科</w:t>
      </w:r>
      <w:r w:rsidR="00BA1D05" w:rsidRPr="0079652B">
        <w:rPr>
          <w:rFonts w:eastAsia="標楷體" w:hAnsi="標楷體"/>
          <w:kern w:val="0"/>
          <w:sz w:val="28"/>
          <w:szCs w:val="28"/>
        </w:rPr>
        <w:t>命題原則與示例說明</w:t>
      </w:r>
    </w:p>
    <w:p w:rsidR="00BA1D05" w:rsidRPr="0079652B" w:rsidRDefault="00BA1D05" w:rsidP="00F81201">
      <w:pPr>
        <w:autoSpaceDE w:val="0"/>
        <w:autoSpaceDN w:val="0"/>
        <w:adjustRightInd w:val="0"/>
        <w:spacing w:line="360" w:lineRule="exact"/>
        <w:ind w:left="482"/>
        <w:jc w:val="both"/>
        <w:rPr>
          <w:rFonts w:eastAsia="標楷體"/>
          <w:kern w:val="0"/>
          <w:sz w:val="28"/>
          <w:szCs w:val="28"/>
        </w:rPr>
      </w:pPr>
      <w:r w:rsidRPr="0079652B">
        <w:rPr>
          <w:rFonts w:eastAsia="標楷體"/>
          <w:sz w:val="28"/>
          <w:szCs w:val="28"/>
        </w:rPr>
        <w:t>(</w:t>
      </w:r>
      <w:r w:rsidRPr="0079652B">
        <w:rPr>
          <w:rFonts w:eastAsia="標楷體" w:hint="eastAsia"/>
          <w:sz w:val="28"/>
          <w:szCs w:val="28"/>
        </w:rPr>
        <w:t>三</w:t>
      </w:r>
      <w:r w:rsidRPr="0079652B">
        <w:rPr>
          <w:rFonts w:eastAsia="標楷體"/>
          <w:sz w:val="28"/>
          <w:szCs w:val="28"/>
        </w:rPr>
        <w:t>)</w:t>
      </w:r>
      <w:r w:rsidRPr="0079652B">
        <w:rPr>
          <w:rFonts w:eastAsia="標楷體" w:hAnsi="標楷體"/>
          <w:kern w:val="0"/>
          <w:sz w:val="28"/>
          <w:szCs w:val="28"/>
        </w:rPr>
        <w:t xml:space="preserve"> </w:t>
      </w:r>
      <w:r w:rsidRPr="0079652B">
        <w:rPr>
          <w:rFonts w:eastAsia="標楷體" w:hAnsi="標楷體"/>
          <w:kern w:val="0"/>
          <w:sz w:val="28"/>
          <w:szCs w:val="28"/>
        </w:rPr>
        <w:t>分組實作與討論</w:t>
      </w:r>
    </w:p>
    <w:p w:rsidR="00D009A4" w:rsidRDefault="00D009A4" w:rsidP="00F81201">
      <w:pPr>
        <w:autoSpaceDE w:val="0"/>
        <w:autoSpaceDN w:val="0"/>
        <w:adjustRightInd w:val="0"/>
        <w:spacing w:line="360" w:lineRule="exact"/>
        <w:jc w:val="both"/>
        <w:rPr>
          <w:rFonts w:eastAsia="標楷體"/>
          <w:color w:val="FF0000"/>
          <w:kern w:val="0"/>
          <w:sz w:val="28"/>
          <w:szCs w:val="28"/>
        </w:rPr>
      </w:pPr>
    </w:p>
    <w:p w:rsidR="0052414F" w:rsidRPr="0052414F" w:rsidRDefault="0052414F" w:rsidP="0052414F">
      <w:pPr>
        <w:spacing w:line="44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52414F">
        <w:rPr>
          <w:rFonts w:ascii="標楷體" w:eastAsia="標楷體" w:hAnsi="標楷體" w:hint="eastAsia"/>
          <w:sz w:val="28"/>
          <w:szCs w:val="28"/>
        </w:rPr>
        <w:t>七、報名手續：</w:t>
      </w:r>
    </w:p>
    <w:p w:rsidR="0052414F" w:rsidRPr="0052414F" w:rsidRDefault="0052414F" w:rsidP="0052414F">
      <w:pPr>
        <w:numPr>
          <w:ilvl w:val="0"/>
          <w:numId w:val="5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52414F">
        <w:rPr>
          <w:rFonts w:ascii="標楷體" w:eastAsia="標楷體" w:hAnsi="標楷體" w:hint="eastAsia"/>
          <w:sz w:val="28"/>
          <w:szCs w:val="28"/>
        </w:rPr>
        <w:t>參加人員請至『全國教師在職進修資訊網』報名，網址：</w:t>
      </w:r>
      <w:r w:rsidRPr="0052414F">
        <w:rPr>
          <w:rFonts w:ascii="標楷體" w:eastAsia="標楷體" w:hAnsi="標楷體"/>
          <w:sz w:val="28"/>
          <w:szCs w:val="28"/>
        </w:rPr>
        <w:t>http://www1.inservice.edu.tw/</w:t>
      </w:r>
      <w:r w:rsidRPr="0052414F">
        <w:rPr>
          <w:rFonts w:ascii="標楷體" w:eastAsia="標楷體" w:hAnsi="標楷體" w:hint="eastAsia"/>
          <w:sz w:val="28"/>
          <w:szCs w:val="28"/>
        </w:rPr>
        <w:t>。</w:t>
      </w:r>
    </w:p>
    <w:p w:rsidR="0052414F" w:rsidRPr="0052414F" w:rsidRDefault="0052414F" w:rsidP="0052414F">
      <w:pPr>
        <w:numPr>
          <w:ilvl w:val="0"/>
          <w:numId w:val="5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52414F">
        <w:rPr>
          <w:rFonts w:ascii="標楷體" w:eastAsia="標楷體" w:hAnsi="標楷體" w:hint="eastAsia"/>
          <w:sz w:val="28"/>
          <w:szCs w:val="28"/>
        </w:rPr>
        <w:lastRenderedPageBreak/>
        <w:t>請於10月1日（星期二）前將報名表（附件）傳真至玉山國中。FAX：</w:t>
      </w:r>
      <w:r w:rsidRPr="0052414F">
        <w:rPr>
          <w:rFonts w:ascii="標楷體" w:eastAsia="標楷體" w:hAnsi="標楷體"/>
          <w:sz w:val="28"/>
          <w:szCs w:val="28"/>
        </w:rPr>
        <w:t>(05)</w:t>
      </w:r>
      <w:r w:rsidRPr="0052414F">
        <w:rPr>
          <w:rFonts w:ascii="標楷體" w:eastAsia="標楷體" w:hAnsi="標楷體" w:hint="eastAsia"/>
          <w:sz w:val="28"/>
          <w:szCs w:val="28"/>
        </w:rPr>
        <w:t>2838348。</w:t>
      </w:r>
    </w:p>
    <w:p w:rsidR="0052414F" w:rsidRPr="0052414F" w:rsidRDefault="0052414F" w:rsidP="0052414F">
      <w:pPr>
        <w:spacing w:line="44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52414F">
        <w:rPr>
          <w:rFonts w:ascii="標楷體" w:eastAsia="標楷體" w:hAnsi="標楷體" w:hint="eastAsia"/>
          <w:sz w:val="28"/>
          <w:szCs w:val="28"/>
        </w:rPr>
        <w:t>八、為響應環保，請參與研習教師自備環保杯。</w:t>
      </w:r>
    </w:p>
    <w:p w:rsidR="0052414F" w:rsidRPr="0052414F" w:rsidRDefault="0052414F" w:rsidP="0052414F">
      <w:pPr>
        <w:spacing w:line="44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52414F">
        <w:rPr>
          <w:rFonts w:ascii="標楷體" w:eastAsia="標楷體" w:hAnsi="標楷體" w:hint="eastAsia"/>
          <w:sz w:val="28"/>
          <w:szCs w:val="28"/>
        </w:rPr>
        <w:t>九、辦理本項研習活動工作人員，依本市教育專業人員獎勵準則報請敘獎。</w:t>
      </w:r>
    </w:p>
    <w:p w:rsidR="0052414F" w:rsidRPr="0052414F" w:rsidRDefault="0052414F" w:rsidP="0052414F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2414F">
        <w:rPr>
          <w:rFonts w:ascii="標楷體" w:eastAsia="標楷體" w:hAnsi="標楷體" w:hint="eastAsia"/>
          <w:sz w:val="28"/>
          <w:szCs w:val="28"/>
        </w:rPr>
        <w:t>十、本計畫奉核定後實施，修正時亦同。</w:t>
      </w:r>
    </w:p>
    <w:p w:rsidR="00626005" w:rsidRDefault="00626005" w:rsidP="00025053">
      <w:pPr>
        <w:autoSpaceDE w:val="0"/>
        <w:autoSpaceDN w:val="0"/>
        <w:adjustRightInd w:val="0"/>
        <w:spacing w:line="360" w:lineRule="exact"/>
        <w:jc w:val="both"/>
        <w:rPr>
          <w:rFonts w:eastAsia="標楷體" w:hAnsi="標楷體"/>
          <w:kern w:val="0"/>
          <w:sz w:val="28"/>
          <w:szCs w:val="28"/>
        </w:rPr>
      </w:pPr>
    </w:p>
    <w:p w:rsidR="0005659A" w:rsidRDefault="00626005" w:rsidP="00025053">
      <w:pPr>
        <w:autoSpaceDE w:val="0"/>
        <w:autoSpaceDN w:val="0"/>
        <w:adjustRightInd w:val="0"/>
        <w:spacing w:line="360" w:lineRule="exact"/>
        <w:jc w:val="both"/>
        <w:rPr>
          <w:rFonts w:eastAsia="標楷體" w:hAnsi="標楷體"/>
          <w:kern w:val="0"/>
          <w:sz w:val="32"/>
        </w:rPr>
      </w:pPr>
      <w:r>
        <w:rPr>
          <w:rFonts w:eastAsia="標楷體" w:hAnsi="標楷體" w:hint="eastAsia"/>
          <w:kern w:val="0"/>
          <w:sz w:val="28"/>
          <w:szCs w:val="28"/>
        </w:rPr>
        <w:t>十一</w:t>
      </w:r>
      <w:r w:rsidR="00D009A4" w:rsidRPr="0079652B">
        <w:rPr>
          <w:rFonts w:eastAsia="標楷體" w:hAnsi="標楷體"/>
          <w:kern w:val="0"/>
          <w:sz w:val="28"/>
          <w:szCs w:val="28"/>
        </w:rPr>
        <w:t>、議程：</w:t>
      </w:r>
      <w:r w:rsidR="00025053" w:rsidRPr="000D4CBB">
        <w:rPr>
          <w:rFonts w:eastAsia="標楷體" w:hAnsi="標楷體" w:hint="eastAsia"/>
          <w:kern w:val="0"/>
          <w:sz w:val="28"/>
          <w:szCs w:val="28"/>
        </w:rPr>
        <w:t>素養導向評量</w:t>
      </w:r>
      <w:r w:rsidR="00025053" w:rsidRPr="000D4CBB">
        <w:rPr>
          <w:rFonts w:eastAsia="標楷體" w:hAnsi="標楷體"/>
          <w:kern w:val="0"/>
          <w:sz w:val="28"/>
          <w:szCs w:val="28"/>
        </w:rPr>
        <w:t>命題知能研習會</w:t>
      </w:r>
      <w:r w:rsidR="00025053" w:rsidRPr="006E22AC">
        <w:rPr>
          <w:rFonts w:eastAsia="標楷體" w:hAnsi="標楷體"/>
          <w:kern w:val="0"/>
          <w:sz w:val="32"/>
        </w:rPr>
        <w:t>議程</w:t>
      </w:r>
      <w:r w:rsidR="00025053">
        <w:rPr>
          <w:rFonts w:eastAsia="標楷體" w:hAnsi="標楷體"/>
          <w:kern w:val="0"/>
          <w:sz w:val="32"/>
        </w:rPr>
        <w:t xml:space="preserve"> </w:t>
      </w:r>
    </w:p>
    <w:tbl>
      <w:tblPr>
        <w:tblW w:w="8606" w:type="dxa"/>
        <w:jc w:val="center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966"/>
      </w:tblGrid>
      <w:tr w:rsidR="00B71BEF" w:rsidRPr="006E22AC" w:rsidTr="006543B3">
        <w:trPr>
          <w:trHeight w:val="329"/>
          <w:jc w:val="center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71BEF" w:rsidRPr="006E22AC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  <w:szCs w:val="24"/>
              </w:rPr>
            </w:pPr>
            <w:r w:rsidRPr="006E22AC">
              <w:rPr>
                <w:rFonts w:eastAsia="標楷體" w:hAnsi="標楷體"/>
                <w:szCs w:val="24"/>
              </w:rPr>
              <w:t>時間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71BEF" w:rsidRPr="006E22AC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  <w:szCs w:val="24"/>
              </w:rPr>
            </w:pPr>
            <w:r w:rsidRPr="006E22AC">
              <w:rPr>
                <w:rFonts w:eastAsia="標楷體" w:hAnsi="標楷體"/>
                <w:szCs w:val="24"/>
              </w:rPr>
              <w:t>研習課目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71BEF" w:rsidRPr="006E22AC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  <w:szCs w:val="24"/>
              </w:rPr>
            </w:pPr>
            <w:r w:rsidRPr="006E22AC">
              <w:rPr>
                <w:rFonts w:eastAsia="標楷體" w:hAnsi="標楷體"/>
                <w:szCs w:val="24"/>
              </w:rPr>
              <w:t>主講人</w:t>
            </w:r>
          </w:p>
        </w:tc>
      </w:tr>
      <w:tr w:rsidR="00B71BEF" w:rsidRPr="00C71BCC" w:rsidTr="006543B3">
        <w:trPr>
          <w:jc w:val="center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rightChars="100" w:right="240" w:firstLineChars="100" w:firstLine="240"/>
              <w:jc w:val="center"/>
              <w:textAlignment w:val="center"/>
              <w:rPr>
                <w:rFonts w:eastAsia="標楷體"/>
                <w:szCs w:val="24"/>
              </w:rPr>
            </w:pPr>
            <w:r w:rsidRPr="00AC5C92">
              <w:rPr>
                <w:rFonts w:eastAsia="標楷體" w:hint="eastAsia"/>
                <w:szCs w:val="24"/>
              </w:rPr>
              <w:t>0</w:t>
            </w:r>
            <w:r>
              <w:rPr>
                <w:rFonts w:eastAsia="標楷體" w:hint="eastAsia"/>
                <w:szCs w:val="24"/>
              </w:rPr>
              <w:t>8</w:t>
            </w:r>
            <w:r w:rsidRPr="00AC5C92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4</w:t>
            </w:r>
            <w:r w:rsidRPr="00AC5C92">
              <w:rPr>
                <w:rFonts w:eastAsia="標楷體"/>
                <w:szCs w:val="24"/>
              </w:rPr>
              <w:t>0-</w:t>
            </w:r>
            <w:r w:rsidRPr="00AC5C92">
              <w:rPr>
                <w:rFonts w:eastAsia="標楷體" w:hint="eastAsia"/>
                <w:szCs w:val="24"/>
              </w:rPr>
              <w:t>0</w:t>
            </w:r>
            <w:r w:rsidRPr="00AC5C92">
              <w:rPr>
                <w:rFonts w:eastAsia="標楷體"/>
                <w:szCs w:val="24"/>
              </w:rPr>
              <w:t>9:</w:t>
            </w:r>
            <w:r>
              <w:rPr>
                <w:rFonts w:eastAsia="標楷體" w:hint="eastAsia"/>
                <w:szCs w:val="24"/>
              </w:rPr>
              <w:t>0</w:t>
            </w:r>
            <w:r w:rsidRPr="00AC5C92">
              <w:rPr>
                <w:rFonts w:eastAsia="標楷體"/>
                <w:szCs w:val="24"/>
              </w:rPr>
              <w:t>0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AC5C92">
              <w:rPr>
                <w:rFonts w:eastAsia="標楷體" w:hAnsi="標楷體"/>
              </w:rPr>
              <w:t>報到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B71BEF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玉山國中</w:t>
            </w:r>
          </w:p>
        </w:tc>
      </w:tr>
      <w:tr w:rsidR="00B71BEF" w:rsidRPr="00C71BCC" w:rsidTr="006543B3">
        <w:trPr>
          <w:jc w:val="center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rightChars="100" w:right="240" w:firstLineChars="100" w:firstLine="240"/>
              <w:jc w:val="center"/>
              <w:textAlignment w:val="center"/>
              <w:rPr>
                <w:rFonts w:eastAsia="標楷體"/>
                <w:b/>
                <w:szCs w:val="24"/>
              </w:rPr>
            </w:pPr>
            <w:r w:rsidRPr="00AC5C92">
              <w:rPr>
                <w:rFonts w:eastAsia="標楷體" w:hint="eastAsia"/>
                <w:szCs w:val="24"/>
              </w:rPr>
              <w:t>0</w:t>
            </w:r>
            <w:r w:rsidRPr="00AC5C92">
              <w:rPr>
                <w:rFonts w:eastAsia="標楷體"/>
                <w:szCs w:val="24"/>
              </w:rPr>
              <w:t>9:</w:t>
            </w:r>
            <w:r>
              <w:rPr>
                <w:rFonts w:eastAsia="標楷體" w:hint="eastAsia"/>
                <w:szCs w:val="24"/>
              </w:rPr>
              <w:t>0</w:t>
            </w:r>
            <w:r w:rsidRPr="00AC5C92">
              <w:rPr>
                <w:rFonts w:eastAsia="標楷體"/>
                <w:szCs w:val="24"/>
              </w:rPr>
              <w:t>0-</w:t>
            </w:r>
            <w:r w:rsidRPr="00AC5C92">
              <w:rPr>
                <w:rFonts w:eastAsia="標楷體" w:hint="eastAsia"/>
                <w:szCs w:val="24"/>
              </w:rPr>
              <w:t>0</w:t>
            </w:r>
            <w:r w:rsidRPr="00AC5C92">
              <w:rPr>
                <w:rFonts w:eastAsia="標楷體"/>
                <w:szCs w:val="24"/>
              </w:rPr>
              <w:t>9:</w:t>
            </w:r>
            <w:r>
              <w:rPr>
                <w:rFonts w:eastAsia="標楷體" w:hint="eastAsia"/>
                <w:szCs w:val="24"/>
              </w:rPr>
              <w:t>1</w:t>
            </w:r>
            <w:r w:rsidRPr="00AC5C92">
              <w:rPr>
                <w:rFonts w:eastAsia="標楷體"/>
                <w:szCs w:val="24"/>
              </w:rPr>
              <w:t>0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AC5C92">
              <w:rPr>
                <w:rFonts w:eastAsia="標楷體" w:hAnsi="標楷體"/>
              </w:rPr>
              <w:t>開幕式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教育處</w:t>
            </w:r>
          </w:p>
        </w:tc>
      </w:tr>
      <w:tr w:rsidR="00B71BEF" w:rsidRPr="00C71BCC" w:rsidTr="006543B3">
        <w:trPr>
          <w:jc w:val="center"/>
        </w:trPr>
        <w:tc>
          <w:tcPr>
            <w:tcW w:w="1920" w:type="dxa"/>
            <w:shd w:val="clear" w:color="auto" w:fill="F3F3F3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rightChars="100" w:right="240" w:firstLineChars="100" w:firstLine="240"/>
              <w:jc w:val="center"/>
              <w:textAlignment w:val="center"/>
              <w:rPr>
                <w:rFonts w:eastAsia="標楷體"/>
                <w:szCs w:val="24"/>
              </w:rPr>
            </w:pPr>
            <w:r w:rsidRPr="00AC5C92">
              <w:rPr>
                <w:rFonts w:eastAsia="標楷體" w:hint="eastAsia"/>
                <w:szCs w:val="24"/>
              </w:rPr>
              <w:t>0</w:t>
            </w:r>
            <w:r w:rsidRPr="00AC5C92">
              <w:rPr>
                <w:rFonts w:eastAsia="標楷體"/>
                <w:szCs w:val="24"/>
              </w:rPr>
              <w:t>9:</w:t>
            </w:r>
            <w:r>
              <w:rPr>
                <w:rFonts w:eastAsia="標楷體" w:hint="eastAsia"/>
                <w:szCs w:val="24"/>
              </w:rPr>
              <w:t>1</w:t>
            </w:r>
            <w:r w:rsidRPr="00AC5C92">
              <w:rPr>
                <w:rFonts w:eastAsia="標楷體"/>
                <w:szCs w:val="24"/>
              </w:rPr>
              <w:t>0-10:</w:t>
            </w:r>
            <w:r w:rsidRPr="00AC5C92">
              <w:rPr>
                <w:rFonts w:eastAsia="標楷體" w:hint="eastAsia"/>
                <w:szCs w:val="24"/>
              </w:rPr>
              <w:t>3</w:t>
            </w:r>
            <w:r w:rsidRPr="00AC5C92">
              <w:rPr>
                <w:rFonts w:eastAsia="標楷體"/>
                <w:szCs w:val="24"/>
              </w:rPr>
              <w:t>0</w:t>
            </w:r>
          </w:p>
        </w:tc>
        <w:tc>
          <w:tcPr>
            <w:tcW w:w="3720" w:type="dxa"/>
            <w:shd w:val="clear" w:color="auto" w:fill="F3F3F3"/>
            <w:vAlign w:val="center"/>
          </w:tcPr>
          <w:p w:rsidR="00B71BEF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 w:hAnsi="標楷體"/>
              </w:rPr>
            </w:pPr>
            <w:r w:rsidRPr="00AC5C92">
              <w:rPr>
                <w:rFonts w:eastAsia="標楷體" w:hAnsi="標楷體" w:hint="eastAsia"/>
              </w:rPr>
              <w:t>素養導向評量概念</w:t>
            </w:r>
          </w:p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與命題原理原則</w:t>
            </w:r>
            <w:r w:rsidRPr="00AC5C92">
              <w:rPr>
                <w:rFonts w:eastAsia="標楷體" w:hAnsi="標楷體" w:hint="eastAsia"/>
              </w:rPr>
              <w:t>介紹</w:t>
            </w:r>
          </w:p>
        </w:tc>
        <w:tc>
          <w:tcPr>
            <w:tcW w:w="2966" w:type="dxa"/>
            <w:shd w:val="clear" w:color="auto" w:fill="F3F3F3"/>
            <w:vAlign w:val="center"/>
          </w:tcPr>
          <w:p w:rsidR="00B71BEF" w:rsidRDefault="00B71BEF" w:rsidP="00875B81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 w:hAnsi="標楷體"/>
              </w:rPr>
            </w:pPr>
            <w:r w:rsidRPr="00AC5C92">
              <w:rPr>
                <w:rFonts w:eastAsia="標楷體" w:hAnsi="標楷體" w:hint="eastAsia"/>
              </w:rPr>
              <w:t>心測中心</w:t>
            </w:r>
          </w:p>
          <w:p w:rsidR="006543B3" w:rsidRDefault="006543B3" w:rsidP="00875B81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6543B3">
              <w:rPr>
                <w:rFonts w:eastAsia="標楷體" w:hint="eastAsia"/>
              </w:rPr>
              <w:t>生物</w:t>
            </w:r>
            <w:r>
              <w:rPr>
                <w:rFonts w:ascii="標楷體" w:eastAsia="標楷體" w:hAnsi="標楷體" w:hint="eastAsia"/>
              </w:rPr>
              <w:t>：</w:t>
            </w:r>
            <w:r w:rsidRPr="006543B3">
              <w:rPr>
                <w:rFonts w:eastAsia="標楷體" w:hint="eastAsia"/>
              </w:rPr>
              <w:t>方信于主任</w:t>
            </w:r>
          </w:p>
          <w:p w:rsidR="006543B3" w:rsidRPr="006543B3" w:rsidRDefault="006543B3" w:rsidP="00875B81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6543B3">
              <w:rPr>
                <w:rFonts w:eastAsia="標楷體" w:hint="eastAsia"/>
              </w:rPr>
              <w:t>嘉義縣立六嘉國民中學</w:t>
            </w:r>
          </w:p>
          <w:p w:rsidR="006543B3" w:rsidRDefault="006543B3" w:rsidP="00875B81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6543B3">
              <w:rPr>
                <w:rFonts w:eastAsia="標楷體" w:hint="eastAsia"/>
              </w:rPr>
              <w:t>理化</w:t>
            </w:r>
            <w:r>
              <w:rPr>
                <w:rFonts w:ascii="標楷體" w:eastAsia="標楷體" w:hAnsi="標楷體" w:hint="eastAsia"/>
              </w:rPr>
              <w:t>：</w:t>
            </w:r>
            <w:r w:rsidRPr="006543B3">
              <w:rPr>
                <w:rFonts w:eastAsia="標楷體" w:hint="eastAsia"/>
              </w:rPr>
              <w:t>羅慶璋校長</w:t>
            </w:r>
          </w:p>
          <w:p w:rsidR="006543B3" w:rsidRPr="00AC5C92" w:rsidRDefault="006543B3" w:rsidP="00875B81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6543B3">
              <w:rPr>
                <w:rFonts w:eastAsia="標楷體" w:hint="eastAsia"/>
              </w:rPr>
              <w:t>高雄市立寶來國民中學</w:t>
            </w:r>
          </w:p>
        </w:tc>
      </w:tr>
      <w:tr w:rsidR="00B71BEF" w:rsidRPr="00C71BCC" w:rsidTr="006543B3">
        <w:trPr>
          <w:jc w:val="center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AC5C92">
              <w:rPr>
                <w:rFonts w:eastAsia="標楷體"/>
              </w:rPr>
              <w:t>10:</w:t>
            </w:r>
            <w:r w:rsidRPr="00AC5C92">
              <w:rPr>
                <w:rFonts w:eastAsia="標楷體" w:hint="eastAsia"/>
              </w:rPr>
              <w:t>3</w:t>
            </w:r>
            <w:r w:rsidRPr="00AC5C92">
              <w:rPr>
                <w:rFonts w:eastAsia="標楷體"/>
              </w:rPr>
              <w:t>0-1</w:t>
            </w:r>
            <w:r w:rsidRPr="00AC5C92">
              <w:rPr>
                <w:rFonts w:eastAsia="標楷體" w:hint="eastAsia"/>
              </w:rPr>
              <w:t>0</w:t>
            </w:r>
            <w:r w:rsidRPr="00AC5C92">
              <w:rPr>
                <w:rFonts w:eastAsia="標楷體"/>
              </w:rPr>
              <w:t>:</w:t>
            </w:r>
            <w:r w:rsidRPr="00AC5C92">
              <w:rPr>
                <w:rFonts w:eastAsia="標楷體" w:hint="eastAsia"/>
              </w:rPr>
              <w:t>4</w:t>
            </w:r>
            <w:r w:rsidRPr="00AC5C92">
              <w:rPr>
                <w:rFonts w:eastAsia="標楷體"/>
              </w:rPr>
              <w:t>0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AC5C92">
              <w:rPr>
                <w:rFonts w:eastAsia="標楷體" w:hAnsi="標楷體"/>
              </w:rPr>
              <w:t>休息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875B81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</w:p>
        </w:tc>
      </w:tr>
      <w:tr w:rsidR="00B71BEF" w:rsidRPr="00C71BCC" w:rsidTr="006543B3">
        <w:trPr>
          <w:jc w:val="center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AC5C92">
              <w:rPr>
                <w:rFonts w:eastAsia="標楷體"/>
              </w:rPr>
              <w:t>1</w:t>
            </w:r>
            <w:r w:rsidRPr="00AC5C92">
              <w:rPr>
                <w:rFonts w:eastAsia="標楷體" w:hint="eastAsia"/>
              </w:rPr>
              <w:t>0</w:t>
            </w:r>
            <w:r w:rsidRPr="00AC5C92">
              <w:rPr>
                <w:rFonts w:eastAsia="標楷體"/>
              </w:rPr>
              <w:t>:</w:t>
            </w:r>
            <w:r w:rsidRPr="00AC5C92">
              <w:rPr>
                <w:rFonts w:eastAsia="標楷體" w:hint="eastAsia"/>
              </w:rPr>
              <w:t>4</w:t>
            </w:r>
            <w:r w:rsidRPr="00AC5C92">
              <w:rPr>
                <w:rFonts w:eastAsia="標楷體"/>
              </w:rPr>
              <w:t>0</w:t>
            </w:r>
            <w:r w:rsidRPr="00AC5C92">
              <w:rPr>
                <w:rFonts w:eastAsia="標楷體"/>
                <w:szCs w:val="24"/>
              </w:rPr>
              <w:t>-</w:t>
            </w:r>
            <w:r w:rsidRPr="00AC5C92">
              <w:rPr>
                <w:rFonts w:eastAsia="標楷體"/>
              </w:rPr>
              <w:t>12:00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各科</w:t>
            </w:r>
            <w:r w:rsidRPr="00AC5C92">
              <w:rPr>
                <w:rFonts w:eastAsia="標楷體" w:hAnsi="標楷體"/>
              </w:rPr>
              <w:t>命題原則與示例說明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B71BEF" w:rsidRPr="00AC5C92" w:rsidRDefault="00B71BEF" w:rsidP="00875B81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AC5C92">
              <w:rPr>
                <w:rFonts w:eastAsia="標楷體" w:hAnsi="標楷體" w:hint="eastAsia"/>
              </w:rPr>
              <w:t>心測</w:t>
            </w:r>
            <w:r>
              <w:rPr>
                <w:rFonts w:eastAsia="標楷體" w:hAnsi="標楷體" w:hint="eastAsia"/>
              </w:rPr>
              <w:t>中心</w:t>
            </w:r>
          </w:p>
        </w:tc>
      </w:tr>
      <w:tr w:rsidR="00B71BEF" w:rsidRPr="00C71BCC" w:rsidTr="006543B3">
        <w:trPr>
          <w:jc w:val="center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AC5C92">
              <w:rPr>
                <w:rFonts w:eastAsia="標楷體"/>
              </w:rPr>
              <w:t>12:00-13:</w:t>
            </w:r>
            <w:r w:rsidRPr="00AC5C92">
              <w:rPr>
                <w:rFonts w:eastAsia="標楷體" w:hint="eastAsia"/>
              </w:rPr>
              <w:t>0</w:t>
            </w:r>
            <w:r w:rsidRPr="00AC5C92">
              <w:rPr>
                <w:rFonts w:eastAsia="標楷體"/>
              </w:rPr>
              <w:t>0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AC5C92">
              <w:rPr>
                <w:rFonts w:eastAsia="標楷體" w:hAnsi="標楷體"/>
              </w:rPr>
              <w:t>午餐、休息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875B81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玉山國中</w:t>
            </w:r>
          </w:p>
        </w:tc>
      </w:tr>
      <w:tr w:rsidR="00B71BEF" w:rsidRPr="00C71BCC" w:rsidTr="006543B3">
        <w:trPr>
          <w:trHeight w:val="425"/>
          <w:jc w:val="center"/>
        </w:trPr>
        <w:tc>
          <w:tcPr>
            <w:tcW w:w="1920" w:type="dxa"/>
            <w:shd w:val="clear" w:color="auto" w:fill="F3F3F3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  <w:szCs w:val="24"/>
              </w:rPr>
            </w:pPr>
            <w:r w:rsidRPr="00AC5C92">
              <w:rPr>
                <w:rFonts w:eastAsia="標楷體"/>
                <w:szCs w:val="24"/>
              </w:rPr>
              <w:t>13:</w:t>
            </w:r>
            <w:r w:rsidRPr="00AC5C92">
              <w:rPr>
                <w:rFonts w:eastAsia="標楷體" w:hint="eastAsia"/>
                <w:szCs w:val="24"/>
              </w:rPr>
              <w:t>0</w:t>
            </w:r>
            <w:r w:rsidRPr="00AC5C92">
              <w:rPr>
                <w:rFonts w:eastAsia="標楷體"/>
                <w:szCs w:val="24"/>
              </w:rPr>
              <w:t>0-14:40</w:t>
            </w:r>
          </w:p>
        </w:tc>
        <w:tc>
          <w:tcPr>
            <w:tcW w:w="3720" w:type="dxa"/>
            <w:shd w:val="clear" w:color="auto" w:fill="F3F3F3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AC5C92">
              <w:rPr>
                <w:rFonts w:eastAsia="標楷體" w:hAnsi="標楷體"/>
              </w:rPr>
              <w:t>分組實作</w:t>
            </w:r>
            <w:r>
              <w:rPr>
                <w:rFonts w:eastAsia="標楷體" w:hAnsi="標楷體"/>
              </w:rPr>
              <w:t>與討論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一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966" w:type="dxa"/>
            <w:shd w:val="clear" w:color="auto" w:fill="F3F3F3"/>
            <w:vAlign w:val="center"/>
          </w:tcPr>
          <w:p w:rsidR="00B71BEF" w:rsidRPr="00AC5C92" w:rsidRDefault="00875B81" w:rsidP="00875B81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AC5C92">
              <w:rPr>
                <w:rFonts w:eastAsia="標楷體" w:hAnsi="標楷體" w:hint="eastAsia"/>
              </w:rPr>
              <w:t>心測</w:t>
            </w:r>
            <w:r>
              <w:rPr>
                <w:rFonts w:eastAsia="標楷體" w:hAnsi="標楷體" w:hint="eastAsia"/>
              </w:rPr>
              <w:t>中心</w:t>
            </w:r>
          </w:p>
        </w:tc>
      </w:tr>
      <w:tr w:rsidR="00B71BEF" w:rsidRPr="00C71BCC" w:rsidTr="006543B3">
        <w:trPr>
          <w:jc w:val="center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AC5C92">
              <w:rPr>
                <w:rFonts w:eastAsia="標楷體"/>
              </w:rPr>
              <w:t>14:40</w:t>
            </w:r>
            <w:r w:rsidRPr="00AC5C92">
              <w:rPr>
                <w:rFonts w:eastAsia="標楷體"/>
                <w:szCs w:val="24"/>
              </w:rPr>
              <w:t>-</w:t>
            </w:r>
            <w:r w:rsidRPr="00AC5C92">
              <w:rPr>
                <w:rFonts w:eastAsia="標楷體"/>
              </w:rPr>
              <w:t>14:50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AC5C92">
              <w:rPr>
                <w:rFonts w:eastAsia="標楷體" w:hAnsi="標楷體"/>
              </w:rPr>
              <w:t>休息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875B81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</w:p>
        </w:tc>
      </w:tr>
      <w:tr w:rsidR="00B71BEF" w:rsidRPr="00C71BCC" w:rsidTr="006543B3">
        <w:trPr>
          <w:jc w:val="center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AC5C92">
              <w:rPr>
                <w:rFonts w:eastAsia="標楷體"/>
              </w:rPr>
              <w:t>14:50</w:t>
            </w:r>
            <w:r w:rsidRPr="00AC5C92">
              <w:rPr>
                <w:rFonts w:eastAsia="標楷體"/>
                <w:szCs w:val="24"/>
              </w:rPr>
              <w:t>-</w:t>
            </w:r>
            <w:r w:rsidRPr="00AC5C92">
              <w:rPr>
                <w:rFonts w:eastAsia="標楷體"/>
              </w:rPr>
              <w:t>16:</w:t>
            </w:r>
            <w:r w:rsidRPr="00AC5C92">
              <w:rPr>
                <w:rFonts w:eastAsia="標楷體" w:hint="eastAsia"/>
              </w:rPr>
              <w:t>5</w:t>
            </w:r>
            <w:r w:rsidRPr="00AC5C92">
              <w:rPr>
                <w:rFonts w:eastAsia="標楷體"/>
              </w:rPr>
              <w:t>0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AC5C92">
              <w:rPr>
                <w:rFonts w:eastAsia="標楷體" w:hAnsi="標楷體"/>
              </w:rPr>
              <w:t>分組實作</w:t>
            </w:r>
            <w:r>
              <w:rPr>
                <w:rFonts w:eastAsia="標楷體" w:hAnsi="標楷體"/>
              </w:rPr>
              <w:t>與討論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B71BEF" w:rsidRPr="00AC5C92" w:rsidRDefault="00875B81" w:rsidP="00875B81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AC5C92">
              <w:rPr>
                <w:rFonts w:eastAsia="標楷體" w:hAnsi="標楷體" w:hint="eastAsia"/>
              </w:rPr>
              <w:t>心測</w:t>
            </w:r>
            <w:r>
              <w:rPr>
                <w:rFonts w:eastAsia="標楷體" w:hAnsi="標楷體" w:hint="eastAsia"/>
              </w:rPr>
              <w:t>中心</w:t>
            </w:r>
          </w:p>
        </w:tc>
      </w:tr>
      <w:tr w:rsidR="00B71BEF" w:rsidRPr="00C71BCC" w:rsidTr="006543B3">
        <w:trPr>
          <w:jc w:val="center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  <w:r w:rsidRPr="00AC5C92">
              <w:rPr>
                <w:rFonts w:eastAsia="標楷體"/>
              </w:rPr>
              <w:t>16:</w:t>
            </w:r>
            <w:r w:rsidRPr="00AC5C92">
              <w:rPr>
                <w:rFonts w:eastAsia="標楷體" w:hint="eastAsia"/>
              </w:rPr>
              <w:t>5</w:t>
            </w:r>
            <w:r w:rsidRPr="00AC5C92">
              <w:rPr>
                <w:rFonts w:eastAsia="標楷體"/>
              </w:rPr>
              <w:t>0~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E3492C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  <w:shd w:val="pct15" w:color="auto" w:fill="FFFFFF"/>
              </w:rPr>
            </w:pPr>
            <w:r w:rsidRPr="00AC5C92">
              <w:rPr>
                <w:rFonts w:eastAsia="標楷體" w:hAnsi="標楷體"/>
              </w:rPr>
              <w:t>賦歸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BEF" w:rsidRPr="00AC5C92" w:rsidRDefault="00B71BEF" w:rsidP="00875B81">
            <w:pPr>
              <w:spacing w:beforeLines="50" w:before="120" w:afterLines="50" w:after="120" w:line="400" w:lineRule="exact"/>
              <w:ind w:leftChars="100" w:left="240" w:rightChars="100" w:right="240"/>
              <w:jc w:val="center"/>
              <w:textAlignment w:val="center"/>
              <w:rPr>
                <w:rFonts w:eastAsia="標楷體"/>
              </w:rPr>
            </w:pPr>
          </w:p>
        </w:tc>
      </w:tr>
    </w:tbl>
    <w:p w:rsidR="00025053" w:rsidRDefault="00025053" w:rsidP="0005659A">
      <w:pPr>
        <w:pStyle w:val="Standard"/>
        <w:widowControl/>
        <w:rPr>
          <w:rFonts w:ascii="標楷體" w:eastAsia="標楷體" w:hAnsi="標楷體" w:cs="標楷體"/>
          <w:sz w:val="28"/>
          <w:szCs w:val="28"/>
        </w:rPr>
      </w:pPr>
    </w:p>
    <w:p w:rsidR="00626005" w:rsidRDefault="00626005" w:rsidP="0005659A">
      <w:pPr>
        <w:pStyle w:val="Standard"/>
        <w:widowControl/>
        <w:rPr>
          <w:rFonts w:ascii="標楷體" w:eastAsia="標楷體" w:hAnsi="標楷體" w:cs="標楷體"/>
          <w:sz w:val="28"/>
          <w:szCs w:val="28"/>
        </w:rPr>
      </w:pPr>
    </w:p>
    <w:p w:rsidR="00626005" w:rsidRDefault="00626005" w:rsidP="0005659A">
      <w:pPr>
        <w:pStyle w:val="Standard"/>
        <w:widowControl/>
        <w:rPr>
          <w:rFonts w:ascii="標楷體" w:eastAsia="標楷體" w:hAnsi="標楷體" w:cs="標楷體"/>
          <w:sz w:val="28"/>
          <w:szCs w:val="28"/>
        </w:rPr>
      </w:pPr>
    </w:p>
    <w:p w:rsidR="00626005" w:rsidRDefault="00626005" w:rsidP="0005659A">
      <w:pPr>
        <w:pStyle w:val="Standard"/>
        <w:widowControl/>
        <w:rPr>
          <w:rFonts w:ascii="標楷體" w:eastAsia="標楷體" w:hAnsi="標楷體" w:cs="標楷體"/>
          <w:sz w:val="28"/>
          <w:szCs w:val="28"/>
        </w:rPr>
      </w:pPr>
    </w:p>
    <w:p w:rsidR="0005659A" w:rsidRPr="0079652B" w:rsidRDefault="0005659A" w:rsidP="0005659A">
      <w:pPr>
        <w:pStyle w:val="Standard"/>
        <w:widowControl/>
        <w:rPr>
          <w:sz w:val="28"/>
          <w:szCs w:val="28"/>
        </w:rPr>
      </w:pPr>
      <w:r w:rsidRPr="0079652B">
        <w:rPr>
          <w:rFonts w:ascii="標楷體" w:eastAsia="標楷體" w:hAnsi="標楷體" w:cs="標楷體"/>
          <w:sz w:val="28"/>
          <w:szCs w:val="28"/>
        </w:rPr>
        <w:lastRenderedPageBreak/>
        <w:t>八、經費來源與概算(含經費概算表)</w:t>
      </w:r>
    </w:p>
    <w:p w:rsidR="0005659A" w:rsidRPr="0079652B" w:rsidRDefault="00542105" w:rsidP="0079652B">
      <w:pPr>
        <w:pStyle w:val="Standard"/>
        <w:widowControl/>
        <w:ind w:leftChars="295" w:left="708" w:firstLineChars="118" w:firstLine="330"/>
        <w:rPr>
          <w:sz w:val="28"/>
          <w:szCs w:val="28"/>
        </w:rPr>
      </w:pPr>
      <w:r w:rsidRPr="0079652B">
        <w:rPr>
          <w:rFonts w:ascii="標楷體" w:eastAsia="標楷體" w:hAnsi="標楷體" w:cs="標楷體"/>
          <w:sz w:val="28"/>
          <w:szCs w:val="28"/>
        </w:rPr>
        <w:t xml:space="preserve"> </w:t>
      </w:r>
      <w:r w:rsidR="0005659A" w:rsidRPr="0079652B">
        <w:rPr>
          <w:rFonts w:ascii="標楷體" w:eastAsia="標楷體" w:hAnsi="標楷體" w:cs="標楷體"/>
          <w:sz w:val="28"/>
          <w:szCs w:val="28"/>
        </w:rPr>
        <w:t>由10</w:t>
      </w:r>
      <w:r w:rsidR="0005659A" w:rsidRPr="0079652B">
        <w:rPr>
          <w:rFonts w:ascii="標楷體" w:eastAsia="標楷體" w:hAnsi="標楷體" w:cs="標楷體" w:hint="eastAsia"/>
          <w:sz w:val="28"/>
          <w:szCs w:val="28"/>
        </w:rPr>
        <w:t>8</w:t>
      </w:r>
      <w:r w:rsidR="0005659A" w:rsidRPr="0079652B">
        <w:rPr>
          <w:rFonts w:ascii="標楷體" w:eastAsia="標楷體" w:hAnsi="標楷體" w:cs="標楷體"/>
          <w:sz w:val="28"/>
          <w:szCs w:val="28"/>
        </w:rPr>
        <w:t>學年度「教育部補助直轄市、縣(市)政府精進國民中學及國民小學教師教學專業與</w:t>
      </w:r>
      <w:r w:rsidRPr="0079652B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05659A" w:rsidRPr="0079652B">
        <w:rPr>
          <w:rFonts w:ascii="標楷體" w:eastAsia="標楷體" w:hAnsi="標楷體" w:cs="標楷體"/>
          <w:sz w:val="28"/>
          <w:szCs w:val="28"/>
        </w:rPr>
        <w:t>課程品質作業要點」補助款及本府相關經費項下支應（詳如經費概算表）。</w:t>
      </w:r>
    </w:p>
    <w:p w:rsidR="0079652B" w:rsidRPr="0079652B" w:rsidRDefault="0079652B" w:rsidP="0005659A">
      <w:pPr>
        <w:pStyle w:val="Standard"/>
        <w:widowControl/>
        <w:rPr>
          <w:rFonts w:ascii="標楷體" w:eastAsia="標楷體" w:hAnsi="標楷體" w:cs="標楷體"/>
          <w:sz w:val="28"/>
          <w:szCs w:val="28"/>
        </w:rPr>
      </w:pPr>
    </w:p>
    <w:p w:rsidR="0005659A" w:rsidRPr="0079652B" w:rsidRDefault="0005659A" w:rsidP="0005659A">
      <w:pPr>
        <w:pStyle w:val="Standard"/>
        <w:widowControl/>
        <w:rPr>
          <w:rFonts w:ascii="標楷體" w:eastAsia="標楷體" w:hAnsi="標楷體" w:cs="標楷體"/>
          <w:sz w:val="28"/>
          <w:szCs w:val="28"/>
        </w:rPr>
      </w:pPr>
      <w:r w:rsidRPr="0079652B">
        <w:rPr>
          <w:rFonts w:ascii="標楷體" w:eastAsia="標楷體" w:hAnsi="標楷體" w:cs="標楷體"/>
          <w:sz w:val="28"/>
          <w:szCs w:val="28"/>
        </w:rPr>
        <w:t>九、成效評估之實施</w:t>
      </w:r>
    </w:p>
    <w:p w:rsidR="0005659A" w:rsidRPr="0079652B" w:rsidRDefault="00542105" w:rsidP="0005659A">
      <w:pPr>
        <w:pStyle w:val="af"/>
        <w:ind w:left="816" w:hanging="336"/>
        <w:rPr>
          <w:sz w:val="28"/>
          <w:szCs w:val="28"/>
        </w:rPr>
      </w:pPr>
      <w:r w:rsidRPr="0079652B">
        <w:rPr>
          <w:rFonts w:eastAsia="標楷體" w:hint="eastAsia"/>
          <w:sz w:val="28"/>
          <w:szCs w:val="28"/>
        </w:rPr>
        <w:t xml:space="preserve"> </w:t>
      </w:r>
      <w:r w:rsidR="0005659A" w:rsidRPr="0079652B">
        <w:rPr>
          <w:rFonts w:eastAsia="標楷體"/>
          <w:sz w:val="28"/>
          <w:szCs w:val="28"/>
        </w:rPr>
        <w:t>研習後座談及回饋問卷。</w:t>
      </w:r>
    </w:p>
    <w:p w:rsidR="0079652B" w:rsidRPr="0079652B" w:rsidRDefault="0079652B" w:rsidP="0005659A">
      <w:pPr>
        <w:pStyle w:val="Standard"/>
        <w:widowControl/>
        <w:rPr>
          <w:rFonts w:ascii="標楷體" w:eastAsia="標楷體" w:hAnsi="標楷體" w:cs="標楷體"/>
          <w:sz w:val="28"/>
          <w:szCs w:val="28"/>
        </w:rPr>
      </w:pPr>
    </w:p>
    <w:p w:rsidR="0005659A" w:rsidRPr="0079652B" w:rsidRDefault="0005659A" w:rsidP="0005659A">
      <w:pPr>
        <w:pStyle w:val="Standard"/>
        <w:widowControl/>
        <w:rPr>
          <w:sz w:val="28"/>
          <w:szCs w:val="28"/>
        </w:rPr>
      </w:pPr>
      <w:r w:rsidRPr="0079652B">
        <w:rPr>
          <w:rFonts w:ascii="標楷體" w:eastAsia="標楷體" w:hAnsi="標楷體" w:cs="標楷體"/>
          <w:sz w:val="28"/>
          <w:szCs w:val="28"/>
        </w:rPr>
        <w:t>十、預期成效</w:t>
      </w:r>
    </w:p>
    <w:p w:rsidR="0005659A" w:rsidRPr="0079652B" w:rsidRDefault="0005659A" w:rsidP="0005659A">
      <w:pPr>
        <w:pStyle w:val="af"/>
        <w:ind w:left="816" w:hanging="336"/>
        <w:rPr>
          <w:sz w:val="28"/>
          <w:szCs w:val="28"/>
        </w:rPr>
      </w:pPr>
      <w:r w:rsidRPr="0079652B">
        <w:rPr>
          <w:rFonts w:eastAsia="標楷體"/>
          <w:sz w:val="28"/>
          <w:szCs w:val="28"/>
        </w:rPr>
        <w:t>(</w:t>
      </w:r>
      <w:r w:rsidRPr="0079652B">
        <w:rPr>
          <w:rFonts w:eastAsia="標楷體"/>
          <w:sz w:val="28"/>
          <w:szCs w:val="28"/>
        </w:rPr>
        <w:t>一</w:t>
      </w:r>
      <w:r w:rsidRPr="0079652B">
        <w:rPr>
          <w:rFonts w:eastAsia="標楷體"/>
          <w:sz w:val="28"/>
          <w:szCs w:val="28"/>
        </w:rPr>
        <w:t>)</w:t>
      </w:r>
      <w:r w:rsidRPr="0079652B">
        <w:rPr>
          <w:rFonts w:eastAsia="標楷體"/>
          <w:sz w:val="28"/>
          <w:szCs w:val="28"/>
        </w:rPr>
        <w:t>教師學習領域專業知能素養增加。</w:t>
      </w:r>
    </w:p>
    <w:p w:rsidR="0005659A" w:rsidRPr="0079652B" w:rsidRDefault="0005659A" w:rsidP="0005659A">
      <w:pPr>
        <w:pStyle w:val="af"/>
        <w:ind w:left="816" w:hanging="336"/>
        <w:rPr>
          <w:sz w:val="28"/>
          <w:szCs w:val="28"/>
        </w:rPr>
      </w:pPr>
      <w:r w:rsidRPr="0079652B">
        <w:rPr>
          <w:rFonts w:eastAsia="標楷體"/>
          <w:sz w:val="28"/>
          <w:szCs w:val="28"/>
        </w:rPr>
        <w:t>(</w:t>
      </w:r>
      <w:r w:rsidRPr="0079652B">
        <w:rPr>
          <w:rFonts w:eastAsia="標楷體"/>
          <w:sz w:val="28"/>
          <w:szCs w:val="28"/>
        </w:rPr>
        <w:t>二</w:t>
      </w:r>
      <w:r w:rsidRPr="0079652B">
        <w:rPr>
          <w:rFonts w:eastAsia="標楷體"/>
          <w:sz w:val="28"/>
          <w:szCs w:val="28"/>
        </w:rPr>
        <w:t>)</w:t>
      </w:r>
      <w:r w:rsidRPr="0079652B">
        <w:rPr>
          <w:rFonts w:eastAsia="標楷體"/>
          <w:sz w:val="28"/>
          <w:szCs w:val="28"/>
        </w:rPr>
        <w:t>本市公私立學校藝能及活動課程教學正常化。</w:t>
      </w:r>
    </w:p>
    <w:p w:rsidR="0005659A" w:rsidRPr="0079652B" w:rsidRDefault="0005659A" w:rsidP="0005659A">
      <w:pPr>
        <w:pStyle w:val="af"/>
        <w:ind w:left="816" w:hanging="336"/>
        <w:rPr>
          <w:sz w:val="28"/>
          <w:szCs w:val="28"/>
        </w:rPr>
      </w:pPr>
      <w:r w:rsidRPr="0079652B">
        <w:rPr>
          <w:rFonts w:eastAsia="標楷體"/>
          <w:sz w:val="28"/>
          <w:szCs w:val="28"/>
        </w:rPr>
        <w:t>(</w:t>
      </w:r>
      <w:r w:rsidRPr="0079652B">
        <w:rPr>
          <w:rFonts w:eastAsia="標楷體"/>
          <w:sz w:val="28"/>
          <w:szCs w:val="28"/>
        </w:rPr>
        <w:t>三</w:t>
      </w:r>
      <w:r w:rsidRPr="0079652B">
        <w:rPr>
          <w:rFonts w:eastAsia="標楷體"/>
          <w:sz w:val="28"/>
          <w:szCs w:val="28"/>
        </w:rPr>
        <w:t>)</w:t>
      </w:r>
      <w:r w:rsidR="00542105" w:rsidRPr="0079652B">
        <w:rPr>
          <w:rFonts w:eastAsia="標楷體" w:hint="eastAsia"/>
          <w:sz w:val="28"/>
          <w:szCs w:val="28"/>
        </w:rPr>
        <w:t>領域</w:t>
      </w:r>
      <w:r w:rsidRPr="0079652B">
        <w:rPr>
          <w:rFonts w:eastAsia="標楷體"/>
          <w:sz w:val="28"/>
          <w:szCs w:val="28"/>
        </w:rPr>
        <w:t>課程之教學成效提升。</w:t>
      </w:r>
    </w:p>
    <w:p w:rsidR="0005659A" w:rsidRPr="0079652B" w:rsidRDefault="00542105" w:rsidP="0005659A">
      <w:pPr>
        <w:pStyle w:val="af"/>
        <w:ind w:left="816" w:hanging="336"/>
        <w:rPr>
          <w:sz w:val="28"/>
          <w:szCs w:val="28"/>
        </w:rPr>
      </w:pPr>
      <w:r w:rsidRPr="0079652B">
        <w:rPr>
          <w:rFonts w:eastAsia="標楷體" w:hint="eastAsia"/>
          <w:sz w:val="28"/>
          <w:szCs w:val="28"/>
        </w:rPr>
        <w:t>(</w:t>
      </w:r>
      <w:r w:rsidR="0005659A" w:rsidRPr="0079652B">
        <w:rPr>
          <w:rFonts w:eastAsia="標楷體"/>
          <w:sz w:val="28"/>
          <w:szCs w:val="28"/>
        </w:rPr>
        <w:t>四</w:t>
      </w:r>
      <w:r w:rsidR="0005659A" w:rsidRPr="0079652B">
        <w:rPr>
          <w:rFonts w:eastAsia="標楷體"/>
          <w:sz w:val="28"/>
          <w:szCs w:val="28"/>
        </w:rPr>
        <w:t>)</w:t>
      </w:r>
      <w:r w:rsidR="0005659A" w:rsidRPr="0079652B">
        <w:rPr>
          <w:rFonts w:eastAsia="標楷體"/>
          <w:sz w:val="28"/>
          <w:szCs w:val="28"/>
        </w:rPr>
        <w:t>學生</w:t>
      </w:r>
      <w:r w:rsidRPr="0079652B">
        <w:rPr>
          <w:rFonts w:eastAsia="標楷體" w:hint="eastAsia"/>
          <w:sz w:val="28"/>
          <w:szCs w:val="28"/>
        </w:rPr>
        <w:t>領域</w:t>
      </w:r>
      <w:r w:rsidR="0005659A" w:rsidRPr="0079652B">
        <w:rPr>
          <w:rFonts w:eastAsia="標楷體"/>
          <w:sz w:val="28"/>
          <w:szCs w:val="28"/>
        </w:rPr>
        <w:t>課程學習興趣提高。</w:t>
      </w:r>
    </w:p>
    <w:p w:rsidR="0079652B" w:rsidRPr="0079652B" w:rsidRDefault="0079652B" w:rsidP="0005659A">
      <w:pPr>
        <w:pStyle w:val="Standard"/>
        <w:widowControl/>
        <w:rPr>
          <w:rFonts w:ascii="標楷體" w:eastAsia="標楷體" w:hAnsi="標楷體" w:cs="標楷體"/>
          <w:sz w:val="28"/>
          <w:szCs w:val="28"/>
        </w:rPr>
      </w:pPr>
    </w:p>
    <w:p w:rsidR="0005659A" w:rsidRPr="0079652B" w:rsidRDefault="0005659A" w:rsidP="00475D9E">
      <w:pPr>
        <w:pStyle w:val="Standard"/>
        <w:widowControl/>
        <w:ind w:left="708" w:hangingChars="253" w:hanging="708"/>
        <w:rPr>
          <w:rFonts w:ascii="標楷體" w:eastAsia="標楷體" w:hAnsi="標楷體" w:cs="標楷體"/>
          <w:sz w:val="28"/>
          <w:szCs w:val="28"/>
        </w:rPr>
      </w:pPr>
      <w:r w:rsidRPr="0079652B">
        <w:rPr>
          <w:rFonts w:ascii="標楷體" w:eastAsia="標楷體" w:hAnsi="標楷體" w:cs="標楷體"/>
          <w:sz w:val="28"/>
          <w:szCs w:val="28"/>
        </w:rPr>
        <w:t>十一、考核與獎勵：承辦本活動有功人員，依嘉義市教育專業人員獎勵準則辦理敘獎。</w:t>
      </w:r>
    </w:p>
    <w:p w:rsidR="0079652B" w:rsidRPr="0079652B" w:rsidRDefault="0079652B" w:rsidP="00542105">
      <w:pPr>
        <w:autoSpaceDE w:val="0"/>
        <w:autoSpaceDN w:val="0"/>
        <w:adjustRightInd w:val="0"/>
        <w:spacing w:line="360" w:lineRule="exact"/>
        <w:jc w:val="both"/>
        <w:rPr>
          <w:rFonts w:ascii="標楷體" w:eastAsia="標楷體" w:hAnsi="標楷體" w:cs="標楷體"/>
          <w:sz w:val="28"/>
          <w:szCs w:val="28"/>
        </w:rPr>
      </w:pPr>
    </w:p>
    <w:p w:rsidR="00E94524" w:rsidRDefault="0005659A" w:rsidP="0054647D">
      <w:pPr>
        <w:pStyle w:val="Standard"/>
        <w:widowControl/>
        <w:jc w:val="center"/>
      </w:pPr>
      <w:r w:rsidRPr="0079652B">
        <w:rPr>
          <w:rFonts w:ascii="標楷體" w:eastAsia="標楷體" w:hAnsi="標楷體" w:cs="標楷體"/>
          <w:sz w:val="28"/>
          <w:szCs w:val="28"/>
        </w:rPr>
        <w:t>十二、本計畫陳嘉義市政府教育處核定，經教育部審查通過後實施，修正時亦同。</w:t>
      </w:r>
    </w:p>
    <w:p w:rsidR="00D009A4" w:rsidRDefault="00D009A4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185456" w:rsidRPr="00185456" w:rsidRDefault="00185456" w:rsidP="00185456">
      <w:pPr>
        <w:spacing w:line="240" w:lineRule="atLeast"/>
        <w:ind w:left="561" w:hangingChars="200" w:hanging="561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185456">
        <w:rPr>
          <w:rFonts w:ascii="標楷體" w:eastAsia="標楷體" w:hAnsi="標楷體" w:hint="eastAsia"/>
          <w:b/>
          <w:kern w:val="0"/>
          <w:sz w:val="28"/>
          <w:szCs w:val="28"/>
        </w:rPr>
        <w:t>嘉義市108學年度精進國民中小學教師教學專業與課程品質計畫</w:t>
      </w:r>
    </w:p>
    <w:p w:rsidR="00185456" w:rsidRDefault="00185456" w:rsidP="00185456">
      <w:pPr>
        <w:spacing w:line="240" w:lineRule="atLeast"/>
        <w:ind w:left="561" w:hangingChars="200" w:hanging="561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185456">
        <w:rPr>
          <w:rFonts w:ascii="標楷體" w:eastAsia="標楷體" w:hAnsi="標楷體" w:hint="eastAsia"/>
          <w:b/>
          <w:kern w:val="0"/>
          <w:sz w:val="28"/>
          <w:szCs w:val="28"/>
        </w:rPr>
        <w:t>素養導向評量命題知能研習會實施計畫</w:t>
      </w:r>
    </w:p>
    <w:p w:rsidR="00185456" w:rsidRDefault="00185456" w:rsidP="00185456">
      <w:pPr>
        <w:spacing w:line="240" w:lineRule="atLeas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6159E">
        <w:rPr>
          <w:rFonts w:ascii="標楷體" w:eastAsia="標楷體" w:hAnsi="標楷體" w:hint="eastAsia"/>
          <w:b/>
          <w:sz w:val="32"/>
          <w:szCs w:val="32"/>
        </w:rPr>
        <w:t>報</w:t>
      </w:r>
      <w:r w:rsidRPr="0026159E">
        <w:rPr>
          <w:rFonts w:ascii="標楷體" w:eastAsia="標楷體" w:hAnsi="標楷體"/>
          <w:b/>
          <w:sz w:val="32"/>
          <w:szCs w:val="32"/>
        </w:rPr>
        <w:t xml:space="preserve">  </w:t>
      </w:r>
      <w:r w:rsidRPr="0026159E">
        <w:rPr>
          <w:rFonts w:ascii="標楷體" w:eastAsia="標楷體" w:hAnsi="標楷體" w:hint="eastAsia"/>
          <w:b/>
          <w:sz w:val="32"/>
          <w:szCs w:val="32"/>
        </w:rPr>
        <w:t>名</w:t>
      </w:r>
      <w:r w:rsidRPr="0026159E">
        <w:rPr>
          <w:rFonts w:ascii="標楷體" w:eastAsia="標楷體" w:hAnsi="標楷體"/>
          <w:b/>
          <w:sz w:val="32"/>
          <w:szCs w:val="32"/>
        </w:rPr>
        <w:t xml:space="preserve">  </w:t>
      </w:r>
      <w:r w:rsidRPr="0026159E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185456" w:rsidRDefault="00185456" w:rsidP="00185456">
      <w:pPr>
        <w:spacing w:line="240" w:lineRule="atLeast"/>
        <w:ind w:left="641" w:hangingChars="200" w:hanging="641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0C6215" w:rsidRPr="0026159E" w:rsidRDefault="000C6215" w:rsidP="000C6215">
      <w:pPr>
        <w:spacing w:line="240" w:lineRule="atLeast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理化組</w:t>
      </w:r>
    </w:p>
    <w:p w:rsidR="00185456" w:rsidRPr="0026159E" w:rsidRDefault="00185456" w:rsidP="00185456">
      <w:pPr>
        <w:spacing w:line="240" w:lineRule="atLeast"/>
        <w:ind w:leftChars="50" w:left="600" w:hangingChars="150" w:hanging="480"/>
        <w:rPr>
          <w:rFonts w:ascii="標楷體" w:eastAsia="標楷體" w:hAnsi="標楷體"/>
          <w:b/>
          <w:sz w:val="32"/>
          <w:szCs w:val="32"/>
          <w:u w:val="thick"/>
        </w:rPr>
      </w:pPr>
      <w:r w:rsidRPr="0026159E">
        <w:rPr>
          <w:rFonts w:ascii="標楷體" w:eastAsia="標楷體" w:hAnsi="標楷體" w:hint="eastAsia"/>
          <w:b/>
          <w:sz w:val="32"/>
          <w:szCs w:val="32"/>
        </w:rPr>
        <w:t>學校名稱：</w:t>
      </w:r>
      <w:r>
        <w:rPr>
          <w:rFonts w:ascii="標楷體" w:eastAsia="標楷體" w:hAnsi="標楷體" w:hint="eastAsia"/>
          <w:b/>
          <w:sz w:val="32"/>
          <w:szCs w:val="32"/>
        </w:rPr>
        <w:t>____________________</w:t>
      </w:r>
      <w:r w:rsidRPr="0026159E">
        <w:rPr>
          <w:rFonts w:ascii="標楷體" w:eastAsia="標楷體" w:hAnsi="標楷體"/>
          <w:b/>
          <w:sz w:val="32"/>
          <w:szCs w:val="32"/>
        </w:rPr>
        <w:t xml:space="preserve"> </w:t>
      </w:r>
    </w:p>
    <w:tbl>
      <w:tblPr>
        <w:tblW w:w="911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603"/>
        <w:gridCol w:w="1912"/>
        <w:gridCol w:w="1701"/>
        <w:gridCol w:w="1739"/>
        <w:gridCol w:w="1418"/>
      </w:tblGrid>
      <w:tr w:rsidR="00185456" w:rsidRPr="0026159E" w:rsidTr="00290721">
        <w:trPr>
          <w:trHeight w:val="756"/>
          <w:jc w:val="center"/>
        </w:trPr>
        <w:tc>
          <w:tcPr>
            <w:tcW w:w="738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603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姓</w:t>
            </w:r>
            <w:r w:rsidRPr="0026159E">
              <w:rPr>
                <w:rFonts w:ascii="標楷體" w:eastAsia="標楷體" w:hAnsi="標楷體"/>
                <w:sz w:val="28"/>
              </w:rPr>
              <w:t xml:space="preserve">   </w:t>
            </w:r>
            <w:r w:rsidRPr="0026159E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912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職</w:t>
            </w:r>
            <w:r w:rsidRPr="0026159E">
              <w:rPr>
                <w:rFonts w:ascii="標楷體" w:eastAsia="標楷體" w:hAnsi="標楷體"/>
                <w:sz w:val="28"/>
              </w:rPr>
              <w:t xml:space="preserve">     </w:t>
            </w:r>
            <w:r w:rsidRPr="0026159E">
              <w:rPr>
                <w:rFonts w:ascii="標楷體" w:eastAsia="標楷體" w:hAnsi="標楷體" w:hint="eastAsia"/>
                <w:sz w:val="28"/>
              </w:rPr>
              <w:t>稱</w:t>
            </w:r>
          </w:p>
        </w:tc>
        <w:tc>
          <w:tcPr>
            <w:tcW w:w="1701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出生</w:t>
            </w:r>
          </w:p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1739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1418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備註</w:t>
            </w:r>
          </w:p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（午餐）</w:t>
            </w:r>
          </w:p>
        </w:tc>
      </w:tr>
      <w:tr w:rsidR="00185456" w:rsidRPr="0026159E" w:rsidTr="00290721">
        <w:trPr>
          <w:cantSplit/>
          <w:trHeight w:val="756"/>
          <w:jc w:val="center"/>
        </w:trPr>
        <w:tc>
          <w:tcPr>
            <w:tcW w:w="738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6159E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1603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85456" w:rsidRPr="0026159E" w:rsidRDefault="00185456" w:rsidP="0029072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9" w:type="dxa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185456" w:rsidRPr="0026159E" w:rsidTr="00290721">
        <w:trPr>
          <w:cantSplit/>
          <w:trHeight w:val="756"/>
          <w:jc w:val="center"/>
        </w:trPr>
        <w:tc>
          <w:tcPr>
            <w:tcW w:w="738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603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9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185456" w:rsidRPr="0026159E" w:rsidTr="00290721">
        <w:trPr>
          <w:cantSplit/>
          <w:trHeight w:val="756"/>
          <w:jc w:val="center"/>
        </w:trPr>
        <w:tc>
          <w:tcPr>
            <w:tcW w:w="738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</w:rPr>
            </w:pPr>
            <w:r w:rsidRPr="0026159E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603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9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185456" w:rsidRPr="0026159E" w:rsidTr="00290721">
        <w:trPr>
          <w:cantSplit/>
          <w:trHeight w:val="756"/>
          <w:jc w:val="center"/>
        </w:trPr>
        <w:tc>
          <w:tcPr>
            <w:tcW w:w="738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603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9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85456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185456" w:rsidRPr="0026159E" w:rsidTr="00290721">
        <w:trPr>
          <w:cantSplit/>
          <w:trHeight w:val="756"/>
          <w:jc w:val="center"/>
        </w:trPr>
        <w:tc>
          <w:tcPr>
            <w:tcW w:w="738" w:type="dxa"/>
            <w:vAlign w:val="center"/>
          </w:tcPr>
          <w:p w:rsidR="00185456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603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9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85456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185456" w:rsidRPr="0026159E" w:rsidTr="00290721">
        <w:trPr>
          <w:cantSplit/>
          <w:trHeight w:val="756"/>
          <w:jc w:val="center"/>
        </w:trPr>
        <w:tc>
          <w:tcPr>
            <w:tcW w:w="738" w:type="dxa"/>
            <w:vAlign w:val="center"/>
          </w:tcPr>
          <w:p w:rsidR="00185456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603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9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85456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185456" w:rsidRPr="0026159E" w:rsidTr="00290721">
        <w:trPr>
          <w:cantSplit/>
          <w:trHeight w:val="756"/>
          <w:jc w:val="center"/>
        </w:trPr>
        <w:tc>
          <w:tcPr>
            <w:tcW w:w="738" w:type="dxa"/>
            <w:vAlign w:val="center"/>
          </w:tcPr>
          <w:p w:rsidR="00185456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603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9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85456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185456" w:rsidRPr="0026159E" w:rsidTr="00290721">
        <w:trPr>
          <w:cantSplit/>
          <w:trHeight w:val="756"/>
          <w:jc w:val="center"/>
        </w:trPr>
        <w:tc>
          <w:tcPr>
            <w:tcW w:w="738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1603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9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185456" w:rsidRPr="0026159E" w:rsidRDefault="00185456" w:rsidP="002907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185456" w:rsidRP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  <w:r w:rsidRPr="00185456">
        <w:rPr>
          <w:rFonts w:ascii="標楷體" w:eastAsia="標楷體" w:hAnsi="標楷體" w:hint="eastAsia"/>
        </w:rPr>
        <w:t>請於10月1日（星期二）前將報名表（附件）傳真至玉山國中。FAX：(05)2838348。</w:t>
      </w:r>
    </w:p>
    <w:p w:rsidR="00185456" w:rsidRDefault="00185456" w:rsidP="00542105">
      <w:pPr>
        <w:autoSpaceDE w:val="0"/>
        <w:autoSpaceDN w:val="0"/>
        <w:adjustRightInd w:val="0"/>
        <w:spacing w:line="360" w:lineRule="exact"/>
        <w:jc w:val="both"/>
        <w:rPr>
          <w:rFonts w:hint="eastAsia"/>
          <w:color w:val="FF0000"/>
        </w:rPr>
      </w:pPr>
    </w:p>
    <w:p w:rsidR="000C6215" w:rsidRDefault="000C6215" w:rsidP="00542105">
      <w:pPr>
        <w:autoSpaceDE w:val="0"/>
        <w:autoSpaceDN w:val="0"/>
        <w:adjustRightInd w:val="0"/>
        <w:spacing w:line="360" w:lineRule="exact"/>
        <w:jc w:val="both"/>
        <w:rPr>
          <w:rFonts w:hint="eastAsia"/>
          <w:color w:val="FF0000"/>
        </w:rPr>
      </w:pPr>
    </w:p>
    <w:p w:rsidR="000C6215" w:rsidRDefault="000C6215" w:rsidP="00542105">
      <w:pPr>
        <w:autoSpaceDE w:val="0"/>
        <w:autoSpaceDN w:val="0"/>
        <w:adjustRightInd w:val="0"/>
        <w:spacing w:line="360" w:lineRule="exact"/>
        <w:jc w:val="both"/>
        <w:rPr>
          <w:rFonts w:hint="eastAsia"/>
          <w:color w:val="FF0000"/>
        </w:rPr>
      </w:pPr>
    </w:p>
    <w:p w:rsidR="000C6215" w:rsidRDefault="000C6215" w:rsidP="00542105">
      <w:pPr>
        <w:autoSpaceDE w:val="0"/>
        <w:autoSpaceDN w:val="0"/>
        <w:adjustRightInd w:val="0"/>
        <w:spacing w:line="360" w:lineRule="exact"/>
        <w:jc w:val="both"/>
        <w:rPr>
          <w:rFonts w:hint="eastAsia"/>
          <w:color w:val="FF0000"/>
        </w:rPr>
      </w:pPr>
    </w:p>
    <w:p w:rsidR="000C6215" w:rsidRDefault="000C6215" w:rsidP="00542105">
      <w:pPr>
        <w:autoSpaceDE w:val="0"/>
        <w:autoSpaceDN w:val="0"/>
        <w:adjustRightInd w:val="0"/>
        <w:spacing w:line="360" w:lineRule="exact"/>
        <w:jc w:val="both"/>
        <w:rPr>
          <w:rFonts w:hint="eastAsia"/>
          <w:color w:val="FF0000"/>
        </w:rPr>
      </w:pPr>
    </w:p>
    <w:p w:rsidR="000C6215" w:rsidRDefault="000C6215" w:rsidP="00542105">
      <w:pPr>
        <w:autoSpaceDE w:val="0"/>
        <w:autoSpaceDN w:val="0"/>
        <w:adjustRightInd w:val="0"/>
        <w:spacing w:line="360" w:lineRule="exact"/>
        <w:jc w:val="both"/>
        <w:rPr>
          <w:rFonts w:hint="eastAsia"/>
          <w:color w:val="FF0000"/>
        </w:rPr>
      </w:pPr>
    </w:p>
    <w:p w:rsidR="000C6215" w:rsidRDefault="000C6215" w:rsidP="00542105">
      <w:pPr>
        <w:autoSpaceDE w:val="0"/>
        <w:autoSpaceDN w:val="0"/>
        <w:adjustRightInd w:val="0"/>
        <w:spacing w:line="360" w:lineRule="exact"/>
        <w:jc w:val="both"/>
        <w:rPr>
          <w:rFonts w:hint="eastAsia"/>
          <w:color w:val="FF0000"/>
        </w:rPr>
      </w:pPr>
    </w:p>
    <w:p w:rsidR="000C6215" w:rsidRDefault="000C6215" w:rsidP="00542105">
      <w:pPr>
        <w:autoSpaceDE w:val="0"/>
        <w:autoSpaceDN w:val="0"/>
        <w:adjustRightInd w:val="0"/>
        <w:spacing w:line="360" w:lineRule="exact"/>
        <w:jc w:val="both"/>
        <w:rPr>
          <w:rFonts w:hint="eastAsia"/>
          <w:color w:val="FF0000"/>
        </w:rPr>
      </w:pPr>
    </w:p>
    <w:p w:rsidR="000C6215" w:rsidRDefault="000C6215" w:rsidP="00542105">
      <w:pPr>
        <w:autoSpaceDE w:val="0"/>
        <w:autoSpaceDN w:val="0"/>
        <w:adjustRightInd w:val="0"/>
        <w:spacing w:line="360" w:lineRule="exact"/>
        <w:jc w:val="both"/>
        <w:rPr>
          <w:rFonts w:hint="eastAsia"/>
          <w:color w:val="FF0000"/>
        </w:rPr>
      </w:pPr>
    </w:p>
    <w:p w:rsidR="000C6215" w:rsidRDefault="000C6215" w:rsidP="00542105">
      <w:pPr>
        <w:autoSpaceDE w:val="0"/>
        <w:autoSpaceDN w:val="0"/>
        <w:adjustRightInd w:val="0"/>
        <w:spacing w:line="360" w:lineRule="exact"/>
        <w:jc w:val="both"/>
        <w:rPr>
          <w:rFonts w:hint="eastAsia"/>
          <w:color w:val="FF0000"/>
        </w:rPr>
      </w:pPr>
    </w:p>
    <w:p w:rsidR="000C6215" w:rsidRDefault="000C6215" w:rsidP="00542105">
      <w:pPr>
        <w:autoSpaceDE w:val="0"/>
        <w:autoSpaceDN w:val="0"/>
        <w:adjustRightInd w:val="0"/>
        <w:spacing w:line="360" w:lineRule="exact"/>
        <w:jc w:val="both"/>
        <w:rPr>
          <w:rFonts w:hint="eastAsia"/>
          <w:color w:val="FF0000"/>
        </w:rPr>
      </w:pPr>
    </w:p>
    <w:p w:rsidR="000C6215" w:rsidRPr="00185456" w:rsidRDefault="000C6215" w:rsidP="000C6215">
      <w:pPr>
        <w:spacing w:line="240" w:lineRule="atLeast"/>
        <w:ind w:left="561" w:hangingChars="200" w:hanging="561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185456">
        <w:rPr>
          <w:rFonts w:ascii="標楷體" w:eastAsia="標楷體" w:hAnsi="標楷體" w:hint="eastAsia"/>
          <w:b/>
          <w:kern w:val="0"/>
          <w:sz w:val="28"/>
          <w:szCs w:val="28"/>
        </w:rPr>
        <w:t>嘉義市108學年度精進國民中小學教師教學專業與課程品質計畫</w:t>
      </w:r>
    </w:p>
    <w:p w:rsidR="000C6215" w:rsidRDefault="000C6215" w:rsidP="000C6215">
      <w:pPr>
        <w:spacing w:line="240" w:lineRule="atLeast"/>
        <w:ind w:left="561" w:hangingChars="200" w:hanging="561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185456">
        <w:rPr>
          <w:rFonts w:ascii="標楷體" w:eastAsia="標楷體" w:hAnsi="標楷體" w:hint="eastAsia"/>
          <w:b/>
          <w:kern w:val="0"/>
          <w:sz w:val="28"/>
          <w:szCs w:val="28"/>
        </w:rPr>
        <w:t>素養導向評量命題知能研習會實施計畫</w:t>
      </w:r>
    </w:p>
    <w:p w:rsidR="000C6215" w:rsidRDefault="000C6215" w:rsidP="000C6215">
      <w:pPr>
        <w:spacing w:line="240" w:lineRule="atLeas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6159E">
        <w:rPr>
          <w:rFonts w:ascii="標楷體" w:eastAsia="標楷體" w:hAnsi="標楷體" w:hint="eastAsia"/>
          <w:b/>
          <w:sz w:val="32"/>
          <w:szCs w:val="32"/>
        </w:rPr>
        <w:t>報</w:t>
      </w:r>
      <w:r w:rsidRPr="0026159E">
        <w:rPr>
          <w:rFonts w:ascii="標楷體" w:eastAsia="標楷體" w:hAnsi="標楷體"/>
          <w:b/>
          <w:sz w:val="32"/>
          <w:szCs w:val="32"/>
        </w:rPr>
        <w:t xml:space="preserve">  </w:t>
      </w:r>
      <w:r w:rsidRPr="0026159E">
        <w:rPr>
          <w:rFonts w:ascii="標楷體" w:eastAsia="標楷體" w:hAnsi="標楷體" w:hint="eastAsia"/>
          <w:b/>
          <w:sz w:val="32"/>
          <w:szCs w:val="32"/>
        </w:rPr>
        <w:t>名</w:t>
      </w:r>
      <w:r w:rsidRPr="0026159E">
        <w:rPr>
          <w:rFonts w:ascii="標楷體" w:eastAsia="標楷體" w:hAnsi="標楷體"/>
          <w:b/>
          <w:sz w:val="32"/>
          <w:szCs w:val="32"/>
        </w:rPr>
        <w:t xml:space="preserve">  </w:t>
      </w:r>
      <w:r w:rsidRPr="0026159E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0C6215" w:rsidRDefault="000C6215" w:rsidP="000C6215">
      <w:pPr>
        <w:spacing w:line="240" w:lineRule="atLeast"/>
        <w:ind w:left="641" w:hangingChars="200" w:hanging="641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0C6215" w:rsidRPr="0026159E" w:rsidRDefault="000C6215" w:rsidP="000C6215">
      <w:pPr>
        <w:spacing w:line="240" w:lineRule="atLeast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生物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組</w:t>
      </w:r>
    </w:p>
    <w:p w:rsidR="000C6215" w:rsidRPr="0026159E" w:rsidRDefault="000C6215" w:rsidP="000C6215">
      <w:pPr>
        <w:spacing w:line="240" w:lineRule="atLeast"/>
        <w:ind w:leftChars="50" w:left="600" w:hangingChars="150" w:hanging="480"/>
        <w:rPr>
          <w:rFonts w:ascii="標楷體" w:eastAsia="標楷體" w:hAnsi="標楷體"/>
          <w:b/>
          <w:sz w:val="32"/>
          <w:szCs w:val="32"/>
          <w:u w:val="thick"/>
        </w:rPr>
      </w:pPr>
      <w:r w:rsidRPr="0026159E">
        <w:rPr>
          <w:rFonts w:ascii="標楷體" w:eastAsia="標楷體" w:hAnsi="標楷體" w:hint="eastAsia"/>
          <w:b/>
          <w:sz w:val="32"/>
          <w:szCs w:val="32"/>
        </w:rPr>
        <w:t>學校名稱：</w:t>
      </w:r>
      <w:r>
        <w:rPr>
          <w:rFonts w:ascii="標楷體" w:eastAsia="標楷體" w:hAnsi="標楷體" w:hint="eastAsia"/>
          <w:b/>
          <w:sz w:val="32"/>
          <w:szCs w:val="32"/>
        </w:rPr>
        <w:t>____________________</w:t>
      </w:r>
      <w:r w:rsidRPr="0026159E">
        <w:rPr>
          <w:rFonts w:ascii="標楷體" w:eastAsia="標楷體" w:hAnsi="標楷體"/>
          <w:b/>
          <w:sz w:val="32"/>
          <w:szCs w:val="32"/>
        </w:rPr>
        <w:t xml:space="preserve"> </w:t>
      </w:r>
    </w:p>
    <w:tbl>
      <w:tblPr>
        <w:tblW w:w="911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603"/>
        <w:gridCol w:w="1912"/>
        <w:gridCol w:w="1701"/>
        <w:gridCol w:w="1739"/>
        <w:gridCol w:w="1418"/>
      </w:tblGrid>
      <w:tr w:rsidR="000C6215" w:rsidRPr="0026159E" w:rsidTr="004F47D2">
        <w:trPr>
          <w:trHeight w:val="756"/>
          <w:jc w:val="center"/>
        </w:trPr>
        <w:tc>
          <w:tcPr>
            <w:tcW w:w="738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603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姓</w:t>
            </w:r>
            <w:r w:rsidRPr="0026159E">
              <w:rPr>
                <w:rFonts w:ascii="標楷體" w:eastAsia="標楷體" w:hAnsi="標楷體"/>
                <w:sz w:val="28"/>
              </w:rPr>
              <w:t xml:space="preserve">   </w:t>
            </w:r>
            <w:r w:rsidRPr="0026159E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912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職</w:t>
            </w:r>
            <w:r w:rsidRPr="0026159E">
              <w:rPr>
                <w:rFonts w:ascii="標楷體" w:eastAsia="標楷體" w:hAnsi="標楷體"/>
                <w:sz w:val="28"/>
              </w:rPr>
              <w:t xml:space="preserve">     </w:t>
            </w:r>
            <w:r w:rsidRPr="0026159E">
              <w:rPr>
                <w:rFonts w:ascii="標楷體" w:eastAsia="標楷體" w:hAnsi="標楷體" w:hint="eastAsia"/>
                <w:sz w:val="28"/>
              </w:rPr>
              <w:t>稱</w:t>
            </w:r>
          </w:p>
        </w:tc>
        <w:tc>
          <w:tcPr>
            <w:tcW w:w="1701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出生</w:t>
            </w:r>
          </w:p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1739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1418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備註</w:t>
            </w:r>
          </w:p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（午餐）</w:t>
            </w:r>
          </w:p>
        </w:tc>
      </w:tr>
      <w:tr w:rsidR="000C6215" w:rsidRPr="0026159E" w:rsidTr="004F47D2">
        <w:trPr>
          <w:cantSplit/>
          <w:trHeight w:val="756"/>
          <w:jc w:val="center"/>
        </w:trPr>
        <w:tc>
          <w:tcPr>
            <w:tcW w:w="738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6159E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1603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215" w:rsidRPr="0026159E" w:rsidRDefault="000C6215" w:rsidP="004F47D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9" w:type="dxa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0C6215" w:rsidRPr="0026159E" w:rsidTr="004F47D2">
        <w:trPr>
          <w:cantSplit/>
          <w:trHeight w:val="756"/>
          <w:jc w:val="center"/>
        </w:trPr>
        <w:tc>
          <w:tcPr>
            <w:tcW w:w="738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603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9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0C6215" w:rsidRPr="0026159E" w:rsidTr="004F47D2">
        <w:trPr>
          <w:cantSplit/>
          <w:trHeight w:val="756"/>
          <w:jc w:val="center"/>
        </w:trPr>
        <w:tc>
          <w:tcPr>
            <w:tcW w:w="738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</w:rPr>
            </w:pPr>
            <w:r w:rsidRPr="0026159E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603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9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0C6215" w:rsidRPr="0026159E" w:rsidTr="004F47D2">
        <w:trPr>
          <w:cantSplit/>
          <w:trHeight w:val="756"/>
          <w:jc w:val="center"/>
        </w:trPr>
        <w:tc>
          <w:tcPr>
            <w:tcW w:w="738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603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9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85456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0C6215" w:rsidRPr="0026159E" w:rsidTr="004F47D2">
        <w:trPr>
          <w:cantSplit/>
          <w:trHeight w:val="756"/>
          <w:jc w:val="center"/>
        </w:trPr>
        <w:tc>
          <w:tcPr>
            <w:tcW w:w="738" w:type="dxa"/>
            <w:vAlign w:val="center"/>
          </w:tcPr>
          <w:p w:rsidR="000C6215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603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9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85456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0C6215" w:rsidRPr="0026159E" w:rsidTr="004F47D2">
        <w:trPr>
          <w:cantSplit/>
          <w:trHeight w:val="756"/>
          <w:jc w:val="center"/>
        </w:trPr>
        <w:tc>
          <w:tcPr>
            <w:tcW w:w="738" w:type="dxa"/>
            <w:vAlign w:val="center"/>
          </w:tcPr>
          <w:p w:rsidR="000C6215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603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9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85456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0C6215" w:rsidRPr="0026159E" w:rsidTr="004F47D2">
        <w:trPr>
          <w:cantSplit/>
          <w:trHeight w:val="756"/>
          <w:jc w:val="center"/>
        </w:trPr>
        <w:tc>
          <w:tcPr>
            <w:tcW w:w="738" w:type="dxa"/>
            <w:vAlign w:val="center"/>
          </w:tcPr>
          <w:p w:rsidR="000C6215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603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9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85456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0C6215" w:rsidRPr="0026159E" w:rsidTr="004F47D2">
        <w:trPr>
          <w:cantSplit/>
          <w:trHeight w:val="756"/>
          <w:jc w:val="center"/>
        </w:trPr>
        <w:tc>
          <w:tcPr>
            <w:tcW w:w="738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6159E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1603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9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C6215" w:rsidRPr="0026159E" w:rsidRDefault="000C6215" w:rsidP="004F47D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0C6215" w:rsidRPr="00185456" w:rsidRDefault="000C6215" w:rsidP="000C621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  <w:r w:rsidRPr="00185456">
        <w:rPr>
          <w:rFonts w:ascii="標楷體" w:eastAsia="標楷體" w:hAnsi="標楷體" w:hint="eastAsia"/>
        </w:rPr>
        <w:t>請於10月1日（星期二）前將報名表（附件）傳真至玉山國中。FAX：(05)2838348。</w:t>
      </w:r>
    </w:p>
    <w:p w:rsidR="000C6215" w:rsidRPr="00185456" w:rsidRDefault="000C6215" w:rsidP="000C621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p w:rsidR="000C6215" w:rsidRPr="00185456" w:rsidRDefault="000C6215" w:rsidP="00542105">
      <w:pPr>
        <w:autoSpaceDE w:val="0"/>
        <w:autoSpaceDN w:val="0"/>
        <w:adjustRightInd w:val="0"/>
        <w:spacing w:line="360" w:lineRule="exact"/>
        <w:jc w:val="both"/>
        <w:rPr>
          <w:color w:val="FF0000"/>
        </w:rPr>
      </w:pPr>
    </w:p>
    <w:sectPr w:rsidR="000C6215" w:rsidRPr="00185456" w:rsidSect="001C56BD">
      <w:pgSz w:w="11907" w:h="16840" w:code="9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B2" w:rsidRDefault="004B72B2" w:rsidP="00793579">
      <w:r>
        <w:separator/>
      </w:r>
    </w:p>
  </w:endnote>
  <w:endnote w:type="continuationSeparator" w:id="0">
    <w:p w:rsidR="004B72B2" w:rsidRDefault="004B72B2" w:rsidP="0079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">
    <w:altName w:val="標楷體"/>
    <w:charset w:val="88"/>
    <w:family w:val="script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B2" w:rsidRDefault="004B72B2" w:rsidP="00793579">
      <w:r>
        <w:separator/>
      </w:r>
    </w:p>
  </w:footnote>
  <w:footnote w:type="continuationSeparator" w:id="0">
    <w:p w:rsidR="004B72B2" w:rsidRDefault="004B72B2" w:rsidP="00793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040"/>
    <w:multiLevelType w:val="hybridMultilevel"/>
    <w:tmpl w:val="3F16BF82"/>
    <w:lvl w:ilvl="0" w:tplc="573E7FAC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670BF3"/>
    <w:multiLevelType w:val="hybridMultilevel"/>
    <w:tmpl w:val="2D2423C2"/>
    <w:lvl w:ilvl="0" w:tplc="9ACC2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954F9B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2CA716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5650E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DA8E51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8C2D3E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048CA4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4A69BB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8FEC47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DAC2852"/>
    <w:multiLevelType w:val="multilevel"/>
    <w:tmpl w:val="088C3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1906099"/>
    <w:multiLevelType w:val="hybridMultilevel"/>
    <w:tmpl w:val="5176A44C"/>
    <w:lvl w:ilvl="0" w:tplc="573E7FAC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96B7A18"/>
    <w:multiLevelType w:val="hybridMultilevel"/>
    <w:tmpl w:val="AD9E2354"/>
    <w:lvl w:ilvl="0" w:tplc="FAF071CA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5"/>
        </w:tabs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5"/>
        </w:tabs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5"/>
        </w:tabs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5"/>
        </w:tabs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5"/>
        </w:tabs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5"/>
        </w:tabs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5"/>
        </w:tabs>
        <w:ind w:left="5155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A4"/>
    <w:rsid w:val="00007176"/>
    <w:rsid w:val="000122C2"/>
    <w:rsid w:val="00013C9D"/>
    <w:rsid w:val="00025053"/>
    <w:rsid w:val="00027512"/>
    <w:rsid w:val="000340B7"/>
    <w:rsid w:val="00044CCB"/>
    <w:rsid w:val="000532F4"/>
    <w:rsid w:val="0005659A"/>
    <w:rsid w:val="000712F4"/>
    <w:rsid w:val="0008602F"/>
    <w:rsid w:val="000907E7"/>
    <w:rsid w:val="00091D85"/>
    <w:rsid w:val="000A1846"/>
    <w:rsid w:val="000C6215"/>
    <w:rsid w:val="000D1270"/>
    <w:rsid w:val="000D4CBB"/>
    <w:rsid w:val="000D78A6"/>
    <w:rsid w:val="000F5267"/>
    <w:rsid w:val="001169AC"/>
    <w:rsid w:val="00142744"/>
    <w:rsid w:val="001510A6"/>
    <w:rsid w:val="0017040A"/>
    <w:rsid w:val="00171A94"/>
    <w:rsid w:val="00185456"/>
    <w:rsid w:val="001A22AF"/>
    <w:rsid w:val="001B4A02"/>
    <w:rsid w:val="001C56BD"/>
    <w:rsid w:val="001C6506"/>
    <w:rsid w:val="001D5EEF"/>
    <w:rsid w:val="001F3007"/>
    <w:rsid w:val="00200EB9"/>
    <w:rsid w:val="002061B9"/>
    <w:rsid w:val="00212B71"/>
    <w:rsid w:val="00230A4F"/>
    <w:rsid w:val="00230EBA"/>
    <w:rsid w:val="002351E8"/>
    <w:rsid w:val="00236E70"/>
    <w:rsid w:val="002373FF"/>
    <w:rsid w:val="00251B64"/>
    <w:rsid w:val="00252D01"/>
    <w:rsid w:val="00271696"/>
    <w:rsid w:val="002B7575"/>
    <w:rsid w:val="002D1AE4"/>
    <w:rsid w:val="002F5AFC"/>
    <w:rsid w:val="00306206"/>
    <w:rsid w:val="003070A0"/>
    <w:rsid w:val="0031685E"/>
    <w:rsid w:val="003220DA"/>
    <w:rsid w:val="003601DB"/>
    <w:rsid w:val="00382FD4"/>
    <w:rsid w:val="003B787B"/>
    <w:rsid w:val="003E4D99"/>
    <w:rsid w:val="003E4F59"/>
    <w:rsid w:val="003F16F6"/>
    <w:rsid w:val="00402220"/>
    <w:rsid w:val="00446391"/>
    <w:rsid w:val="00467A38"/>
    <w:rsid w:val="00475D9E"/>
    <w:rsid w:val="004909AC"/>
    <w:rsid w:val="00495597"/>
    <w:rsid w:val="004B72B2"/>
    <w:rsid w:val="004C493F"/>
    <w:rsid w:val="004F3180"/>
    <w:rsid w:val="00513413"/>
    <w:rsid w:val="00523CBE"/>
    <w:rsid w:val="0052414F"/>
    <w:rsid w:val="00542105"/>
    <w:rsid w:val="0054647D"/>
    <w:rsid w:val="005774D7"/>
    <w:rsid w:val="00581299"/>
    <w:rsid w:val="00584DEA"/>
    <w:rsid w:val="005B3043"/>
    <w:rsid w:val="005B556F"/>
    <w:rsid w:val="005C289A"/>
    <w:rsid w:val="005C3950"/>
    <w:rsid w:val="005C503B"/>
    <w:rsid w:val="005E4EFC"/>
    <w:rsid w:val="005E67D4"/>
    <w:rsid w:val="006147E5"/>
    <w:rsid w:val="00626005"/>
    <w:rsid w:val="00631615"/>
    <w:rsid w:val="00646823"/>
    <w:rsid w:val="0065134B"/>
    <w:rsid w:val="006543B3"/>
    <w:rsid w:val="00673403"/>
    <w:rsid w:val="00681E84"/>
    <w:rsid w:val="00683E7E"/>
    <w:rsid w:val="00686B3D"/>
    <w:rsid w:val="006939B7"/>
    <w:rsid w:val="006A0092"/>
    <w:rsid w:val="006B618F"/>
    <w:rsid w:val="006C2750"/>
    <w:rsid w:val="006C64C7"/>
    <w:rsid w:val="006E22AC"/>
    <w:rsid w:val="006F27DD"/>
    <w:rsid w:val="007137A4"/>
    <w:rsid w:val="007451E2"/>
    <w:rsid w:val="007735BE"/>
    <w:rsid w:val="007840B4"/>
    <w:rsid w:val="00784FE4"/>
    <w:rsid w:val="00793318"/>
    <w:rsid w:val="00793579"/>
    <w:rsid w:val="00794578"/>
    <w:rsid w:val="0079652B"/>
    <w:rsid w:val="007A44D3"/>
    <w:rsid w:val="007E4692"/>
    <w:rsid w:val="00803140"/>
    <w:rsid w:val="0080602C"/>
    <w:rsid w:val="00807D20"/>
    <w:rsid w:val="008107BF"/>
    <w:rsid w:val="00835FE3"/>
    <w:rsid w:val="0084153A"/>
    <w:rsid w:val="00843925"/>
    <w:rsid w:val="008504CF"/>
    <w:rsid w:val="00875B81"/>
    <w:rsid w:val="00893C43"/>
    <w:rsid w:val="008B6F6F"/>
    <w:rsid w:val="008D2E0B"/>
    <w:rsid w:val="00905E3F"/>
    <w:rsid w:val="00914DEF"/>
    <w:rsid w:val="0092189D"/>
    <w:rsid w:val="00931B90"/>
    <w:rsid w:val="00945756"/>
    <w:rsid w:val="00947B06"/>
    <w:rsid w:val="00954B31"/>
    <w:rsid w:val="00957664"/>
    <w:rsid w:val="00957CBC"/>
    <w:rsid w:val="00965D1E"/>
    <w:rsid w:val="009A49F8"/>
    <w:rsid w:val="009D154B"/>
    <w:rsid w:val="00A64FDA"/>
    <w:rsid w:val="00A91D4A"/>
    <w:rsid w:val="00AA2619"/>
    <w:rsid w:val="00AC5C92"/>
    <w:rsid w:val="00AC6F7C"/>
    <w:rsid w:val="00AE136B"/>
    <w:rsid w:val="00AE771B"/>
    <w:rsid w:val="00AF6C4E"/>
    <w:rsid w:val="00B563A6"/>
    <w:rsid w:val="00B63C50"/>
    <w:rsid w:val="00B71BEF"/>
    <w:rsid w:val="00B9155B"/>
    <w:rsid w:val="00BA1D05"/>
    <w:rsid w:val="00BA2EF1"/>
    <w:rsid w:val="00BE418F"/>
    <w:rsid w:val="00BF55A7"/>
    <w:rsid w:val="00C15447"/>
    <w:rsid w:val="00C56E12"/>
    <w:rsid w:val="00C62AC5"/>
    <w:rsid w:val="00C640D5"/>
    <w:rsid w:val="00C6795A"/>
    <w:rsid w:val="00C71BCC"/>
    <w:rsid w:val="00C7249C"/>
    <w:rsid w:val="00C73795"/>
    <w:rsid w:val="00C74924"/>
    <w:rsid w:val="00C849B6"/>
    <w:rsid w:val="00CB123C"/>
    <w:rsid w:val="00CD0CF2"/>
    <w:rsid w:val="00CD7066"/>
    <w:rsid w:val="00CE10AF"/>
    <w:rsid w:val="00CF1226"/>
    <w:rsid w:val="00CF1CA9"/>
    <w:rsid w:val="00CF3C43"/>
    <w:rsid w:val="00D009A4"/>
    <w:rsid w:val="00D513F3"/>
    <w:rsid w:val="00D646A7"/>
    <w:rsid w:val="00D66CD0"/>
    <w:rsid w:val="00D74539"/>
    <w:rsid w:val="00D90634"/>
    <w:rsid w:val="00D90A8C"/>
    <w:rsid w:val="00D9652F"/>
    <w:rsid w:val="00D966C5"/>
    <w:rsid w:val="00D97F6B"/>
    <w:rsid w:val="00DB2195"/>
    <w:rsid w:val="00DE6447"/>
    <w:rsid w:val="00DE7CE4"/>
    <w:rsid w:val="00E11FE8"/>
    <w:rsid w:val="00E1230F"/>
    <w:rsid w:val="00E148ED"/>
    <w:rsid w:val="00E579C7"/>
    <w:rsid w:val="00E635CD"/>
    <w:rsid w:val="00E874BB"/>
    <w:rsid w:val="00E94524"/>
    <w:rsid w:val="00EA34EC"/>
    <w:rsid w:val="00EB35B3"/>
    <w:rsid w:val="00EC0711"/>
    <w:rsid w:val="00EC3895"/>
    <w:rsid w:val="00ED0D8A"/>
    <w:rsid w:val="00EE447D"/>
    <w:rsid w:val="00EF02A5"/>
    <w:rsid w:val="00F10F08"/>
    <w:rsid w:val="00F25F96"/>
    <w:rsid w:val="00F6595E"/>
    <w:rsid w:val="00F81201"/>
    <w:rsid w:val="00FB740E"/>
    <w:rsid w:val="00FB76CB"/>
    <w:rsid w:val="00FC1D87"/>
    <w:rsid w:val="00FD3156"/>
    <w:rsid w:val="00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B71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931B90"/>
    <w:pPr>
      <w:keepNext/>
      <w:jc w:val="center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12B71"/>
    <w:pPr>
      <w:autoSpaceDE w:val="0"/>
      <w:autoSpaceDN w:val="0"/>
      <w:adjustRightInd w:val="0"/>
      <w:ind w:leftChars="100" w:left="240"/>
    </w:pPr>
    <w:rPr>
      <w:rFonts w:eastAsia="標楷體"/>
      <w:kern w:val="0"/>
    </w:rPr>
  </w:style>
  <w:style w:type="paragraph" w:styleId="a4">
    <w:name w:val="Title"/>
    <w:basedOn w:val="a"/>
    <w:qFormat/>
    <w:rsid w:val="00212B71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5">
    <w:name w:val="Hyperlink"/>
    <w:rsid w:val="00212B71"/>
    <w:rPr>
      <w:color w:val="0000FF"/>
      <w:u w:val="single"/>
    </w:rPr>
  </w:style>
  <w:style w:type="character" w:styleId="a6">
    <w:name w:val="FollowedHyperlink"/>
    <w:rsid w:val="00212B71"/>
    <w:rPr>
      <w:color w:val="800080"/>
      <w:u w:val="single"/>
    </w:rPr>
  </w:style>
  <w:style w:type="paragraph" w:styleId="2">
    <w:name w:val="Body Text Indent 2"/>
    <w:basedOn w:val="a"/>
    <w:rsid w:val="00212B71"/>
    <w:pPr>
      <w:autoSpaceDE w:val="0"/>
      <w:autoSpaceDN w:val="0"/>
      <w:adjustRightInd w:val="0"/>
      <w:spacing w:line="360" w:lineRule="exact"/>
      <w:ind w:left="482"/>
    </w:pPr>
    <w:rPr>
      <w:rFonts w:ascii="華康楷書體W5" w:eastAsia="華康楷書體W5"/>
      <w:color w:val="000000"/>
      <w:kern w:val="0"/>
    </w:rPr>
  </w:style>
  <w:style w:type="paragraph" w:styleId="3">
    <w:name w:val="Body Text Indent 3"/>
    <w:basedOn w:val="a"/>
    <w:rsid w:val="00212B71"/>
    <w:pPr>
      <w:autoSpaceDE w:val="0"/>
      <w:autoSpaceDN w:val="0"/>
      <w:adjustRightInd w:val="0"/>
      <w:spacing w:line="360" w:lineRule="exact"/>
      <w:ind w:left="482"/>
    </w:pPr>
    <w:rPr>
      <w:rFonts w:ascii="華康楷書體W5" w:eastAsia="華康楷書體W5"/>
    </w:rPr>
  </w:style>
  <w:style w:type="paragraph" w:styleId="a7">
    <w:name w:val="annotation text"/>
    <w:basedOn w:val="a"/>
    <w:semiHidden/>
    <w:rsid w:val="00931B90"/>
  </w:style>
  <w:style w:type="table" w:styleId="a8">
    <w:name w:val="Table Grid"/>
    <w:basedOn w:val="a1"/>
    <w:rsid w:val="00931B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935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793579"/>
    <w:rPr>
      <w:kern w:val="2"/>
    </w:rPr>
  </w:style>
  <w:style w:type="paragraph" w:styleId="ab">
    <w:name w:val="footer"/>
    <w:basedOn w:val="a"/>
    <w:link w:val="ac"/>
    <w:rsid w:val="007935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793579"/>
    <w:rPr>
      <w:kern w:val="2"/>
    </w:rPr>
  </w:style>
  <w:style w:type="paragraph" w:styleId="ad">
    <w:name w:val="Balloon Text"/>
    <w:basedOn w:val="a"/>
    <w:link w:val="ae"/>
    <w:rsid w:val="00FB740E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rsid w:val="00FB740E"/>
    <w:rPr>
      <w:rFonts w:ascii="Calibri Light" w:eastAsia="新細明體" w:hAnsi="Calibri Light" w:cs="Times New Roman"/>
      <w:kern w:val="2"/>
      <w:sz w:val="18"/>
      <w:szCs w:val="18"/>
    </w:rPr>
  </w:style>
  <w:style w:type="paragraph" w:styleId="af">
    <w:name w:val="List Paragraph"/>
    <w:basedOn w:val="a"/>
    <w:qFormat/>
    <w:rsid w:val="00D90A8C"/>
    <w:pPr>
      <w:ind w:leftChars="200" w:left="480"/>
    </w:pPr>
  </w:style>
  <w:style w:type="paragraph" w:customStyle="1" w:styleId="Standard">
    <w:name w:val="Standard"/>
    <w:rsid w:val="000D4CBB"/>
    <w:pPr>
      <w:widowControl w:val="0"/>
      <w:suppressAutoHyphens/>
      <w:autoSpaceDN w:val="0"/>
      <w:textAlignment w:val="baseline"/>
    </w:pPr>
    <w:rPr>
      <w:rFonts w:eastAsia="Microsoft YaHei" w:cs="Mangal"/>
      <w:kern w:val="3"/>
      <w:sz w:val="24"/>
      <w:szCs w:val="24"/>
      <w:lang w:bidi="hi-IN"/>
    </w:rPr>
  </w:style>
  <w:style w:type="paragraph" w:customStyle="1" w:styleId="Textbodyindent">
    <w:name w:val="Text body indent"/>
    <w:basedOn w:val="Standard"/>
    <w:rsid w:val="00E94524"/>
    <w:pPr>
      <w:spacing w:after="12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B71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931B90"/>
    <w:pPr>
      <w:keepNext/>
      <w:jc w:val="center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12B71"/>
    <w:pPr>
      <w:autoSpaceDE w:val="0"/>
      <w:autoSpaceDN w:val="0"/>
      <w:adjustRightInd w:val="0"/>
      <w:ind w:leftChars="100" w:left="240"/>
    </w:pPr>
    <w:rPr>
      <w:rFonts w:eastAsia="標楷體"/>
      <w:kern w:val="0"/>
    </w:rPr>
  </w:style>
  <w:style w:type="paragraph" w:styleId="a4">
    <w:name w:val="Title"/>
    <w:basedOn w:val="a"/>
    <w:qFormat/>
    <w:rsid w:val="00212B71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5">
    <w:name w:val="Hyperlink"/>
    <w:rsid w:val="00212B71"/>
    <w:rPr>
      <w:color w:val="0000FF"/>
      <w:u w:val="single"/>
    </w:rPr>
  </w:style>
  <w:style w:type="character" w:styleId="a6">
    <w:name w:val="FollowedHyperlink"/>
    <w:rsid w:val="00212B71"/>
    <w:rPr>
      <w:color w:val="800080"/>
      <w:u w:val="single"/>
    </w:rPr>
  </w:style>
  <w:style w:type="paragraph" w:styleId="2">
    <w:name w:val="Body Text Indent 2"/>
    <w:basedOn w:val="a"/>
    <w:rsid w:val="00212B71"/>
    <w:pPr>
      <w:autoSpaceDE w:val="0"/>
      <w:autoSpaceDN w:val="0"/>
      <w:adjustRightInd w:val="0"/>
      <w:spacing w:line="360" w:lineRule="exact"/>
      <w:ind w:left="482"/>
    </w:pPr>
    <w:rPr>
      <w:rFonts w:ascii="華康楷書體W5" w:eastAsia="華康楷書體W5"/>
      <w:color w:val="000000"/>
      <w:kern w:val="0"/>
    </w:rPr>
  </w:style>
  <w:style w:type="paragraph" w:styleId="3">
    <w:name w:val="Body Text Indent 3"/>
    <w:basedOn w:val="a"/>
    <w:rsid w:val="00212B71"/>
    <w:pPr>
      <w:autoSpaceDE w:val="0"/>
      <w:autoSpaceDN w:val="0"/>
      <w:adjustRightInd w:val="0"/>
      <w:spacing w:line="360" w:lineRule="exact"/>
      <w:ind w:left="482"/>
    </w:pPr>
    <w:rPr>
      <w:rFonts w:ascii="華康楷書體W5" w:eastAsia="華康楷書體W5"/>
    </w:rPr>
  </w:style>
  <w:style w:type="paragraph" w:styleId="a7">
    <w:name w:val="annotation text"/>
    <w:basedOn w:val="a"/>
    <w:semiHidden/>
    <w:rsid w:val="00931B90"/>
  </w:style>
  <w:style w:type="table" w:styleId="a8">
    <w:name w:val="Table Grid"/>
    <w:basedOn w:val="a1"/>
    <w:rsid w:val="00931B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935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793579"/>
    <w:rPr>
      <w:kern w:val="2"/>
    </w:rPr>
  </w:style>
  <w:style w:type="paragraph" w:styleId="ab">
    <w:name w:val="footer"/>
    <w:basedOn w:val="a"/>
    <w:link w:val="ac"/>
    <w:rsid w:val="007935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793579"/>
    <w:rPr>
      <w:kern w:val="2"/>
    </w:rPr>
  </w:style>
  <w:style w:type="paragraph" w:styleId="ad">
    <w:name w:val="Balloon Text"/>
    <w:basedOn w:val="a"/>
    <w:link w:val="ae"/>
    <w:rsid w:val="00FB740E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rsid w:val="00FB740E"/>
    <w:rPr>
      <w:rFonts w:ascii="Calibri Light" w:eastAsia="新細明體" w:hAnsi="Calibri Light" w:cs="Times New Roman"/>
      <w:kern w:val="2"/>
      <w:sz w:val="18"/>
      <w:szCs w:val="18"/>
    </w:rPr>
  </w:style>
  <w:style w:type="paragraph" w:styleId="af">
    <w:name w:val="List Paragraph"/>
    <w:basedOn w:val="a"/>
    <w:qFormat/>
    <w:rsid w:val="00D90A8C"/>
    <w:pPr>
      <w:ind w:leftChars="200" w:left="480"/>
    </w:pPr>
  </w:style>
  <w:style w:type="paragraph" w:customStyle="1" w:styleId="Standard">
    <w:name w:val="Standard"/>
    <w:rsid w:val="000D4CBB"/>
    <w:pPr>
      <w:widowControl w:val="0"/>
      <w:suppressAutoHyphens/>
      <w:autoSpaceDN w:val="0"/>
      <w:textAlignment w:val="baseline"/>
    </w:pPr>
    <w:rPr>
      <w:rFonts w:eastAsia="Microsoft YaHei" w:cs="Mangal"/>
      <w:kern w:val="3"/>
      <w:sz w:val="24"/>
      <w:szCs w:val="24"/>
      <w:lang w:bidi="hi-IN"/>
    </w:rPr>
  </w:style>
  <w:style w:type="paragraph" w:customStyle="1" w:styleId="Textbodyindent">
    <w:name w:val="Text body indent"/>
    <w:basedOn w:val="Standard"/>
    <w:rsid w:val="00E94524"/>
    <w:pPr>
      <w:spacing w:after="12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1346</Words>
  <Characters>547</Characters>
  <Application>Microsoft Office Word</Application>
  <DocSecurity>0</DocSecurity>
  <Lines>4</Lines>
  <Paragraphs>3</Paragraphs>
  <ScaleCrop>false</ScaleCrop>
  <Company>心測中心</Company>
  <LinksUpToDate>false</LinksUpToDate>
  <CharactersWithSpaces>1890</CharactersWithSpaces>
  <SharedDoc>false</SharedDoc>
  <HLinks>
    <vt:vector size="24" baseType="variant">
      <vt:variant>
        <vt:i4>4915255</vt:i4>
      </vt:variant>
      <vt:variant>
        <vt:i4>9</vt:i4>
      </vt:variant>
      <vt:variant>
        <vt:i4>0</vt:i4>
      </vt:variant>
      <vt:variant>
        <vt:i4>5</vt:i4>
      </vt:variant>
      <vt:variant>
        <vt:lpwstr>mailto:joy4644858@rcpet.ntnu.edu.tw</vt:lpwstr>
      </vt:variant>
      <vt:variant>
        <vt:lpwstr/>
      </vt:variant>
      <vt:variant>
        <vt:i4>8323162</vt:i4>
      </vt:variant>
      <vt:variant>
        <vt:i4>6</vt:i4>
      </vt:variant>
      <vt:variant>
        <vt:i4>0</vt:i4>
      </vt:variant>
      <vt:variant>
        <vt:i4>5</vt:i4>
      </vt:variant>
      <vt:variant>
        <vt:lpwstr>mailto:chsj@rcpet.ntnu.edu.tw</vt:lpwstr>
      </vt:variant>
      <vt:variant>
        <vt:lpwstr/>
      </vt:variant>
      <vt:variant>
        <vt:i4>5963869</vt:i4>
      </vt:variant>
      <vt:variant>
        <vt:i4>3</vt:i4>
      </vt:variant>
      <vt:variant>
        <vt:i4>0</vt:i4>
      </vt:variant>
      <vt:variant>
        <vt:i4>5</vt:i4>
      </vt:variant>
      <vt:variant>
        <vt:lpwstr>http://cap.ntnu.edu.tw/index.html</vt:lpwstr>
      </vt:variant>
      <vt:variant>
        <vt:lpwstr/>
      </vt:variant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http://www.rcpet.ntnu.edu.tw/workshop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八十八學年度教學評量命題專業知能研習會實施計劃</dc:title>
  <dc:creator>SCO</dc:creator>
  <cp:lastModifiedBy>User</cp:lastModifiedBy>
  <cp:revision>22</cp:revision>
  <cp:lastPrinted>2017-06-26T02:24:00Z</cp:lastPrinted>
  <dcterms:created xsi:type="dcterms:W3CDTF">2019-04-03T06:01:00Z</dcterms:created>
  <dcterms:modified xsi:type="dcterms:W3CDTF">2019-09-23T04:09:00Z</dcterms:modified>
</cp:coreProperties>
</file>